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106" w:rsidRDefault="00EE5F49" w:rsidP="002A4106">
      <w:r>
        <w:rPr>
          <w:noProof/>
        </w:rPr>
        <mc:AlternateContent>
          <mc:Choice Requires="wps">
            <w:drawing>
              <wp:anchor distT="0" distB="0" distL="114300" distR="114300" simplePos="0" relativeHeight="251656192" behindDoc="0" locked="0" layoutInCell="1" allowOverlap="1">
                <wp:simplePos x="0" y="0"/>
                <wp:positionH relativeFrom="column">
                  <wp:posOffset>2689860</wp:posOffset>
                </wp:positionH>
                <wp:positionV relativeFrom="paragraph">
                  <wp:posOffset>668655</wp:posOffset>
                </wp:positionV>
                <wp:extent cx="3447415" cy="520700"/>
                <wp:effectExtent l="0" t="0" r="635" b="31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7415"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4106" w:rsidRPr="00207E6C" w:rsidRDefault="002A4106" w:rsidP="002A4106">
                            <w:pPr>
                              <w:jc w:val="center"/>
                              <w:rPr>
                                <w:rFonts w:ascii="Baskerville Old Face" w:hAnsi="Baskerville Old Face"/>
                              </w:rPr>
                            </w:pPr>
                            <w:r w:rsidRPr="00207E6C">
                              <w:rPr>
                                <w:rFonts w:ascii="Baskerville Old Face" w:hAnsi="Baskerville Old Face"/>
                                <w:sz w:val="52"/>
                                <w:szCs w:val="52"/>
                              </w:rPr>
                              <w:t>MAIRIE DE CHEVRU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1.8pt;margin-top:52.65pt;width:271.45pt;height: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" stroked="f">
                <v:textbox>
                  <w:txbxContent>
                    <w:p w:rsidR="002A4106" w:rsidRPr="00207E6C" w:rsidRDefault="002A4106" w:rsidP="002A4106">
                      <w:pPr>
                        <w:jc w:val="center"/>
                        <w:rPr>
                          <w:rFonts w:ascii="Baskerville Old Face" w:hAnsi="Baskerville Old Face"/>
                        </w:rPr>
                      </w:pPr>
                      <w:r w:rsidRPr="00207E6C">
                        <w:rPr>
                          <w:rFonts w:ascii="Baskerville Old Face" w:hAnsi="Baskerville Old Face"/>
                          <w:sz w:val="52"/>
                          <w:szCs w:val="52"/>
                        </w:rPr>
                        <w:t>MAIRIE DE CHEVRU</w:t>
                      </w:r>
                    </w:p>
                  </w:txbxContent>
                </v:textbox>
                <w10:wrap type="square"/>
              </v:shape>
            </w:pict>
          </mc:Fallback>
        </mc:AlternateContent>
      </w:r>
      <w:r>
        <w:rPr>
          <w:noProof/>
        </w:rPr>
        <w:drawing>
          <wp:inline distT="0" distB="0" distL="0" distR="0">
            <wp:extent cx="1638300" cy="1143000"/>
            <wp:effectExtent l="0" t="0" r="0" b="0"/>
            <wp:docPr id="1" name="Image 1" descr="mai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r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300" cy="1143000"/>
                    </a:xfrm>
                    <a:prstGeom prst="rect">
                      <a:avLst/>
                    </a:prstGeom>
                    <a:noFill/>
                    <a:ln>
                      <a:noFill/>
                    </a:ln>
                  </pic:spPr>
                </pic:pic>
              </a:graphicData>
            </a:graphic>
          </wp:inline>
        </w:drawing>
      </w:r>
      <w:r w:rsidR="002A4106">
        <w:t xml:space="preserve">           </w:t>
      </w:r>
    </w:p>
    <w:p w:rsidR="00E6614E" w:rsidRDefault="00E6614E" w:rsidP="00E4715D">
      <w:pPr>
        <w:rPr>
          <w:b/>
          <w:sz w:val="32"/>
          <w:szCs w:val="32"/>
          <w:u w:val="single"/>
        </w:rPr>
      </w:pPr>
    </w:p>
    <w:p w:rsidR="00964250" w:rsidRDefault="00964250" w:rsidP="00A94B71">
      <w:pPr>
        <w:jc w:val="center"/>
        <w:rPr>
          <w:b/>
          <w:sz w:val="32"/>
          <w:szCs w:val="32"/>
          <w:u w:val="single"/>
        </w:rPr>
      </w:pPr>
    </w:p>
    <w:p w:rsidR="00A94B71" w:rsidRPr="00777493" w:rsidRDefault="00A94B71" w:rsidP="00A94B71">
      <w:pPr>
        <w:jc w:val="center"/>
        <w:rPr>
          <w:rFonts w:asciiTheme="minorHAnsi" w:hAnsiTheme="minorHAnsi" w:cstheme="minorHAnsi"/>
          <w:b/>
          <w:sz w:val="24"/>
          <w:szCs w:val="24"/>
          <w:u w:val="single"/>
        </w:rPr>
      </w:pPr>
      <w:r w:rsidRPr="00777493">
        <w:rPr>
          <w:rFonts w:asciiTheme="minorHAnsi" w:hAnsiTheme="minorHAnsi" w:cstheme="minorHAnsi"/>
          <w:b/>
          <w:sz w:val="24"/>
          <w:szCs w:val="24"/>
          <w:u w:val="single"/>
        </w:rPr>
        <w:t>REGLEMENT INTERIEUR</w:t>
      </w:r>
    </w:p>
    <w:p w:rsidR="00A94B71" w:rsidRPr="00777493" w:rsidRDefault="009068B2" w:rsidP="00A94B71">
      <w:pPr>
        <w:jc w:val="center"/>
        <w:rPr>
          <w:rFonts w:asciiTheme="minorHAnsi" w:hAnsiTheme="minorHAnsi" w:cstheme="minorHAnsi"/>
          <w:b/>
          <w:sz w:val="24"/>
          <w:szCs w:val="24"/>
          <w:u w:val="single"/>
        </w:rPr>
      </w:pPr>
      <w:r w:rsidRPr="00777493">
        <w:rPr>
          <w:rFonts w:asciiTheme="minorHAnsi" w:hAnsiTheme="minorHAnsi" w:cstheme="minorHAnsi"/>
          <w:b/>
          <w:sz w:val="24"/>
          <w:szCs w:val="24"/>
          <w:u w:val="single"/>
        </w:rPr>
        <w:t>DES SERVICES PERI</w:t>
      </w:r>
      <w:r w:rsidR="00434617" w:rsidRPr="00777493">
        <w:rPr>
          <w:rFonts w:asciiTheme="minorHAnsi" w:hAnsiTheme="minorHAnsi" w:cstheme="minorHAnsi"/>
          <w:b/>
          <w:sz w:val="24"/>
          <w:szCs w:val="24"/>
          <w:u w:val="single"/>
        </w:rPr>
        <w:t>SCOLAIRES</w:t>
      </w:r>
    </w:p>
    <w:p w:rsidR="00421694" w:rsidRPr="00777493" w:rsidRDefault="00D26606" w:rsidP="00A94B71">
      <w:pPr>
        <w:jc w:val="center"/>
        <w:rPr>
          <w:rFonts w:asciiTheme="minorHAnsi" w:hAnsiTheme="minorHAnsi" w:cstheme="minorHAnsi"/>
          <w:b/>
          <w:sz w:val="24"/>
          <w:szCs w:val="24"/>
          <w:u w:val="single"/>
        </w:rPr>
      </w:pPr>
      <w:r w:rsidRPr="00777493">
        <w:rPr>
          <w:rFonts w:asciiTheme="minorHAnsi" w:hAnsiTheme="minorHAnsi" w:cstheme="minorHAnsi"/>
          <w:b/>
          <w:sz w:val="24"/>
          <w:szCs w:val="24"/>
          <w:u w:val="single"/>
        </w:rPr>
        <w:t xml:space="preserve">Conseil Municipal </w:t>
      </w:r>
      <w:r w:rsidRPr="00777493">
        <w:rPr>
          <w:rFonts w:asciiTheme="minorHAnsi" w:hAnsiTheme="minorHAnsi" w:cstheme="minorHAnsi"/>
          <w:b/>
          <w:color w:val="000000"/>
          <w:sz w:val="24"/>
          <w:szCs w:val="24"/>
          <w:u w:val="single"/>
        </w:rPr>
        <w:t xml:space="preserve">du </w:t>
      </w:r>
      <w:r w:rsidR="00EE5F49" w:rsidRPr="00777493">
        <w:rPr>
          <w:rFonts w:asciiTheme="minorHAnsi" w:hAnsiTheme="minorHAnsi" w:cstheme="minorHAnsi"/>
          <w:b/>
          <w:sz w:val="24"/>
          <w:szCs w:val="24"/>
          <w:u w:val="single"/>
        </w:rPr>
        <w:t>21/08/2021</w:t>
      </w:r>
      <w:r w:rsidR="007456A3" w:rsidRPr="00777493">
        <w:rPr>
          <w:rFonts w:asciiTheme="minorHAnsi" w:hAnsiTheme="minorHAnsi" w:cstheme="minorHAnsi"/>
          <w:b/>
          <w:sz w:val="24"/>
          <w:szCs w:val="24"/>
          <w:u w:val="single"/>
        </w:rPr>
        <w:t xml:space="preserve"> pour application au 01/09/2021</w:t>
      </w:r>
    </w:p>
    <w:p w:rsidR="00A37855" w:rsidRPr="00E6614E" w:rsidRDefault="00A37855" w:rsidP="00A94B71">
      <w:pPr>
        <w:jc w:val="center"/>
        <w:rPr>
          <w:rFonts w:asciiTheme="minorHAnsi" w:hAnsiTheme="minorHAnsi" w:cstheme="minorHAnsi"/>
          <w:b/>
          <w:color w:val="000000"/>
          <w:sz w:val="18"/>
          <w:szCs w:val="18"/>
          <w:u w:val="single"/>
        </w:rPr>
      </w:pPr>
    </w:p>
    <w:p w:rsidR="007456A3" w:rsidRPr="00E6614E" w:rsidRDefault="007456A3" w:rsidP="00E6614E">
      <w:pPr>
        <w:pStyle w:val="Sansinterligne"/>
        <w:rPr>
          <w:rFonts w:asciiTheme="minorHAnsi" w:eastAsia="Calibri" w:hAnsiTheme="minorHAnsi" w:cstheme="minorHAnsi"/>
          <w:b/>
          <w:sz w:val="22"/>
          <w:szCs w:val="22"/>
          <w:u w:val="single"/>
          <w:lang w:eastAsia="en-US"/>
        </w:rPr>
      </w:pPr>
      <w:r w:rsidRPr="00E6614E">
        <w:rPr>
          <w:rFonts w:asciiTheme="minorHAnsi" w:eastAsia="Calibri" w:hAnsiTheme="minorHAnsi" w:cstheme="minorHAnsi"/>
          <w:b/>
          <w:sz w:val="22"/>
          <w:szCs w:val="22"/>
          <w:u w:val="single"/>
          <w:lang w:eastAsia="en-US"/>
        </w:rPr>
        <w:t>PREAMBULE</w:t>
      </w:r>
    </w:p>
    <w:p w:rsidR="007456A3" w:rsidRPr="00777493" w:rsidRDefault="007456A3" w:rsidP="00E6614E">
      <w:pPr>
        <w:pStyle w:val="Sansinterligne"/>
        <w:rPr>
          <w:rFonts w:asciiTheme="minorHAnsi" w:eastAsia="Calibri" w:hAnsiTheme="minorHAnsi" w:cstheme="minorHAnsi"/>
          <w:sz w:val="18"/>
          <w:szCs w:val="18"/>
          <w:lang w:eastAsia="en-US"/>
        </w:rPr>
      </w:pPr>
      <w:r w:rsidRPr="00777493">
        <w:rPr>
          <w:rFonts w:asciiTheme="minorHAnsi" w:eastAsia="Calibri" w:hAnsiTheme="minorHAnsi" w:cstheme="minorHAnsi"/>
          <w:sz w:val="18"/>
          <w:szCs w:val="18"/>
          <w:lang w:eastAsia="en-US"/>
        </w:rPr>
        <w:t>Le présent règlement régit le fonctionnement du service périscolaire  restauration et garderie scolaire.</w:t>
      </w:r>
    </w:p>
    <w:p w:rsidR="007456A3" w:rsidRPr="00777493" w:rsidRDefault="007456A3" w:rsidP="00E6614E">
      <w:pPr>
        <w:pStyle w:val="Sansinterligne"/>
        <w:rPr>
          <w:rFonts w:asciiTheme="minorHAnsi" w:eastAsia="Calibri" w:hAnsiTheme="minorHAnsi" w:cstheme="minorHAnsi"/>
          <w:sz w:val="18"/>
          <w:szCs w:val="18"/>
          <w:lang w:eastAsia="en-US"/>
        </w:rPr>
      </w:pPr>
      <w:r w:rsidRPr="00777493">
        <w:rPr>
          <w:rFonts w:asciiTheme="minorHAnsi" w:eastAsia="Calibri" w:hAnsiTheme="minorHAnsi" w:cstheme="minorHAnsi"/>
          <w:sz w:val="18"/>
          <w:szCs w:val="18"/>
          <w:lang w:eastAsia="en-US"/>
        </w:rPr>
        <w:t>La cantine et la garderie sont  un service facultatif, organisé au profit des enfants, sous la responsabilité du Maire.</w:t>
      </w:r>
    </w:p>
    <w:p w:rsidR="007456A3" w:rsidRPr="00777493" w:rsidRDefault="007456A3" w:rsidP="00E6614E">
      <w:pPr>
        <w:pStyle w:val="Sansinterligne"/>
        <w:rPr>
          <w:rFonts w:asciiTheme="minorHAnsi" w:eastAsia="Calibri" w:hAnsiTheme="minorHAnsi" w:cstheme="minorHAnsi"/>
          <w:sz w:val="18"/>
          <w:szCs w:val="18"/>
          <w:lang w:eastAsia="en-US"/>
        </w:rPr>
      </w:pPr>
      <w:r w:rsidRPr="00777493">
        <w:rPr>
          <w:rFonts w:asciiTheme="minorHAnsi" w:eastAsia="Calibri" w:hAnsiTheme="minorHAnsi" w:cstheme="minorHAnsi"/>
          <w:sz w:val="18"/>
          <w:szCs w:val="18"/>
          <w:lang w:eastAsia="en-US"/>
        </w:rPr>
        <w:t>Ces services  revêtent  une vocation sociale mais aussi éducative.</w:t>
      </w:r>
    </w:p>
    <w:p w:rsidR="007456A3" w:rsidRPr="00777493" w:rsidRDefault="007456A3" w:rsidP="00E6614E">
      <w:pPr>
        <w:pStyle w:val="Sansinterligne"/>
        <w:rPr>
          <w:rFonts w:asciiTheme="minorHAnsi" w:eastAsia="Calibri" w:hAnsiTheme="minorHAnsi" w:cstheme="minorHAnsi"/>
          <w:sz w:val="18"/>
          <w:szCs w:val="18"/>
          <w:lang w:eastAsia="en-US"/>
        </w:rPr>
      </w:pPr>
      <w:r w:rsidRPr="00777493">
        <w:rPr>
          <w:rFonts w:asciiTheme="minorHAnsi" w:eastAsia="Calibri" w:hAnsiTheme="minorHAnsi" w:cstheme="minorHAnsi"/>
          <w:sz w:val="18"/>
          <w:szCs w:val="18"/>
          <w:lang w:eastAsia="en-US"/>
        </w:rPr>
        <w:t>Sa mission première est de s'assurer que les enfants accueillis reçoivent des repas équilibrés dans un lieu sécurisé et dans une atmosphère conviviale. Elle se décline en plusieurs objectifs :</w:t>
      </w:r>
    </w:p>
    <w:p w:rsidR="007456A3" w:rsidRPr="00777493" w:rsidRDefault="007456A3" w:rsidP="00E6614E">
      <w:pPr>
        <w:pStyle w:val="Sansinterligne"/>
        <w:rPr>
          <w:rFonts w:asciiTheme="minorHAnsi" w:eastAsia="Calibri" w:hAnsiTheme="minorHAnsi" w:cstheme="minorHAnsi"/>
          <w:sz w:val="18"/>
          <w:szCs w:val="18"/>
          <w:lang w:eastAsia="en-US"/>
        </w:rPr>
      </w:pPr>
      <w:r w:rsidRPr="00777493">
        <w:rPr>
          <w:rFonts w:asciiTheme="minorHAnsi" w:eastAsia="Calibri" w:hAnsiTheme="minorHAnsi" w:cstheme="minorHAnsi"/>
          <w:sz w:val="18"/>
          <w:szCs w:val="18"/>
          <w:lang w:eastAsia="en-US"/>
        </w:rPr>
        <w:t>•</w:t>
      </w:r>
      <w:r w:rsidRPr="00777493">
        <w:rPr>
          <w:rFonts w:asciiTheme="minorHAnsi" w:eastAsia="Calibri" w:hAnsiTheme="minorHAnsi" w:cstheme="minorHAnsi"/>
          <w:sz w:val="18"/>
          <w:szCs w:val="18"/>
          <w:lang w:eastAsia="en-US"/>
        </w:rPr>
        <w:tab/>
        <w:t>créer les conditions pour que la pause méridienne soit agréable,</w:t>
      </w:r>
    </w:p>
    <w:p w:rsidR="007456A3" w:rsidRPr="00777493" w:rsidRDefault="007456A3" w:rsidP="00E6614E">
      <w:pPr>
        <w:pStyle w:val="Sansinterligne"/>
        <w:rPr>
          <w:rFonts w:asciiTheme="minorHAnsi" w:eastAsia="Calibri" w:hAnsiTheme="minorHAnsi" w:cstheme="minorHAnsi"/>
          <w:sz w:val="18"/>
          <w:szCs w:val="18"/>
          <w:lang w:eastAsia="en-US"/>
        </w:rPr>
      </w:pPr>
      <w:r w:rsidRPr="00777493">
        <w:rPr>
          <w:rFonts w:asciiTheme="minorHAnsi" w:eastAsia="Calibri" w:hAnsiTheme="minorHAnsi" w:cstheme="minorHAnsi"/>
          <w:sz w:val="18"/>
          <w:szCs w:val="18"/>
          <w:lang w:eastAsia="en-US"/>
        </w:rPr>
        <w:t>•</w:t>
      </w:r>
      <w:r w:rsidRPr="00777493">
        <w:rPr>
          <w:rFonts w:asciiTheme="minorHAnsi" w:eastAsia="Calibri" w:hAnsiTheme="minorHAnsi" w:cstheme="minorHAnsi"/>
          <w:sz w:val="18"/>
          <w:szCs w:val="18"/>
          <w:lang w:eastAsia="en-US"/>
        </w:rPr>
        <w:tab/>
        <w:t>s'assurer que les enfants prennent leur repas,</w:t>
      </w:r>
    </w:p>
    <w:p w:rsidR="007456A3" w:rsidRPr="00777493" w:rsidRDefault="007456A3" w:rsidP="00E6614E">
      <w:pPr>
        <w:pStyle w:val="Sansinterligne"/>
        <w:rPr>
          <w:rFonts w:asciiTheme="minorHAnsi" w:eastAsia="Calibri" w:hAnsiTheme="minorHAnsi" w:cstheme="minorHAnsi"/>
          <w:sz w:val="18"/>
          <w:szCs w:val="18"/>
          <w:lang w:eastAsia="en-US"/>
        </w:rPr>
      </w:pPr>
      <w:r w:rsidRPr="00777493">
        <w:rPr>
          <w:rFonts w:asciiTheme="minorHAnsi" w:eastAsia="Calibri" w:hAnsiTheme="minorHAnsi" w:cstheme="minorHAnsi"/>
          <w:sz w:val="18"/>
          <w:szCs w:val="18"/>
          <w:lang w:eastAsia="en-US"/>
        </w:rPr>
        <w:t>•</w:t>
      </w:r>
      <w:r w:rsidRPr="00777493">
        <w:rPr>
          <w:rFonts w:asciiTheme="minorHAnsi" w:eastAsia="Calibri" w:hAnsiTheme="minorHAnsi" w:cstheme="minorHAnsi"/>
          <w:sz w:val="18"/>
          <w:szCs w:val="18"/>
          <w:lang w:eastAsia="en-US"/>
        </w:rPr>
        <w:tab/>
        <w:t>veiller à la sécurité des enfants,</w:t>
      </w:r>
    </w:p>
    <w:p w:rsidR="007456A3" w:rsidRPr="00777493" w:rsidRDefault="007456A3" w:rsidP="00E6614E">
      <w:pPr>
        <w:pStyle w:val="Sansinterligne"/>
        <w:rPr>
          <w:rFonts w:asciiTheme="minorHAnsi" w:eastAsia="Calibri" w:hAnsiTheme="minorHAnsi" w:cstheme="minorHAnsi"/>
          <w:sz w:val="18"/>
          <w:szCs w:val="18"/>
          <w:lang w:eastAsia="en-US"/>
        </w:rPr>
      </w:pPr>
      <w:r w:rsidRPr="00777493">
        <w:rPr>
          <w:rFonts w:asciiTheme="minorHAnsi" w:eastAsia="Calibri" w:hAnsiTheme="minorHAnsi" w:cstheme="minorHAnsi"/>
          <w:sz w:val="18"/>
          <w:szCs w:val="18"/>
          <w:lang w:eastAsia="en-US"/>
        </w:rPr>
        <w:t>•</w:t>
      </w:r>
      <w:r w:rsidRPr="00777493">
        <w:rPr>
          <w:rFonts w:asciiTheme="minorHAnsi" w:eastAsia="Calibri" w:hAnsiTheme="minorHAnsi" w:cstheme="minorHAnsi"/>
          <w:sz w:val="18"/>
          <w:szCs w:val="18"/>
          <w:lang w:eastAsia="en-US"/>
        </w:rPr>
        <w:tab/>
        <w:t>veiller à la sécurité alimentaire,</w:t>
      </w:r>
    </w:p>
    <w:p w:rsidR="007456A3" w:rsidRPr="00777493" w:rsidRDefault="007456A3" w:rsidP="00E6614E">
      <w:pPr>
        <w:pStyle w:val="Sansinterligne"/>
        <w:rPr>
          <w:rFonts w:asciiTheme="minorHAnsi" w:eastAsia="Calibri" w:hAnsiTheme="minorHAnsi" w:cstheme="minorHAnsi"/>
          <w:sz w:val="18"/>
          <w:szCs w:val="18"/>
          <w:lang w:eastAsia="en-US"/>
        </w:rPr>
      </w:pPr>
      <w:r w:rsidRPr="00777493">
        <w:rPr>
          <w:rFonts w:asciiTheme="minorHAnsi" w:eastAsia="Calibri" w:hAnsiTheme="minorHAnsi" w:cstheme="minorHAnsi"/>
          <w:sz w:val="18"/>
          <w:szCs w:val="18"/>
          <w:lang w:eastAsia="en-US"/>
        </w:rPr>
        <w:t>•</w:t>
      </w:r>
      <w:r w:rsidRPr="00777493">
        <w:rPr>
          <w:rFonts w:asciiTheme="minorHAnsi" w:eastAsia="Calibri" w:hAnsiTheme="minorHAnsi" w:cstheme="minorHAnsi"/>
          <w:sz w:val="18"/>
          <w:szCs w:val="18"/>
          <w:lang w:eastAsia="en-US"/>
        </w:rPr>
        <w:tab/>
        <w:t>favoriser l'épanouissement et la socialisation des enfants.</w:t>
      </w:r>
    </w:p>
    <w:p w:rsidR="007456A3" w:rsidRPr="00E6614E" w:rsidRDefault="007456A3" w:rsidP="007456A3">
      <w:pPr>
        <w:pStyle w:val="Default"/>
        <w:rPr>
          <w:rFonts w:asciiTheme="minorHAnsi" w:eastAsia="Calibri" w:hAnsiTheme="minorHAnsi" w:cstheme="minorHAnsi"/>
          <w:color w:val="auto"/>
          <w:sz w:val="18"/>
          <w:szCs w:val="18"/>
          <w:lang w:eastAsia="en-US"/>
        </w:rPr>
      </w:pPr>
      <w:r w:rsidRPr="00E6614E">
        <w:rPr>
          <w:rFonts w:asciiTheme="minorHAnsi" w:eastAsia="Calibri" w:hAnsiTheme="minorHAnsi" w:cstheme="minorHAnsi"/>
          <w:color w:val="auto"/>
          <w:sz w:val="18"/>
          <w:szCs w:val="18"/>
          <w:lang w:eastAsia="en-US"/>
        </w:rPr>
        <w:t>Le présent règlement a pour vocation de préciser les modalités d’organisation, les conditions d’admission et les obligations de chacun pour garantir un fonctionnement adapté du service de restauration scolaire.</w:t>
      </w:r>
    </w:p>
    <w:p w:rsidR="007456A3" w:rsidRPr="00E6614E" w:rsidRDefault="007456A3" w:rsidP="007456A3">
      <w:pPr>
        <w:pStyle w:val="Default"/>
        <w:rPr>
          <w:rFonts w:asciiTheme="minorHAnsi" w:eastAsia="Calibri" w:hAnsiTheme="minorHAnsi" w:cstheme="minorHAnsi"/>
          <w:color w:val="auto"/>
          <w:sz w:val="18"/>
          <w:szCs w:val="18"/>
          <w:lang w:eastAsia="en-US"/>
        </w:rPr>
      </w:pPr>
    </w:p>
    <w:p w:rsidR="00830ACE" w:rsidRPr="00E6614E" w:rsidRDefault="00830ACE" w:rsidP="00830ACE">
      <w:pPr>
        <w:autoSpaceDE w:val="0"/>
        <w:jc w:val="both"/>
        <w:rPr>
          <w:rFonts w:asciiTheme="minorHAnsi" w:hAnsiTheme="minorHAnsi" w:cstheme="minorHAnsi"/>
          <w:b/>
          <w:sz w:val="18"/>
          <w:szCs w:val="18"/>
          <w:u w:val="single"/>
        </w:rPr>
      </w:pPr>
      <w:r w:rsidRPr="00E6614E">
        <w:rPr>
          <w:rFonts w:asciiTheme="minorHAnsi" w:hAnsiTheme="minorHAnsi" w:cstheme="minorHAnsi"/>
          <w:b/>
          <w:sz w:val="18"/>
          <w:szCs w:val="18"/>
          <w:u w:val="single"/>
        </w:rPr>
        <w:t xml:space="preserve">Article 1 – Usagers </w:t>
      </w:r>
    </w:p>
    <w:p w:rsidR="00830ACE" w:rsidRPr="00E6614E" w:rsidRDefault="00830ACE" w:rsidP="00830ACE">
      <w:pPr>
        <w:pStyle w:val="Default"/>
        <w:jc w:val="both"/>
        <w:rPr>
          <w:rFonts w:asciiTheme="minorHAnsi" w:hAnsiTheme="minorHAnsi" w:cstheme="minorHAnsi"/>
          <w:color w:val="auto"/>
          <w:sz w:val="18"/>
          <w:szCs w:val="18"/>
        </w:rPr>
      </w:pPr>
      <w:r w:rsidRPr="00E6614E">
        <w:rPr>
          <w:rFonts w:asciiTheme="minorHAnsi" w:hAnsiTheme="minorHAnsi" w:cstheme="minorHAnsi"/>
          <w:color w:val="auto"/>
          <w:sz w:val="18"/>
          <w:szCs w:val="18"/>
        </w:rPr>
        <w:t xml:space="preserve">Les services sont  ouverts aux enfants scolarisés à l'école communale maternelle et élémentaire, ayant dûment rempli les </w:t>
      </w:r>
      <w:r w:rsidRPr="00E6614E">
        <w:rPr>
          <w:rFonts w:asciiTheme="minorHAnsi" w:hAnsiTheme="minorHAnsi" w:cstheme="minorHAnsi"/>
          <w:b/>
          <w:color w:val="auto"/>
          <w:sz w:val="18"/>
          <w:szCs w:val="18"/>
        </w:rPr>
        <w:t>formalités d’inscription</w:t>
      </w:r>
      <w:r w:rsidRPr="00E6614E">
        <w:rPr>
          <w:rFonts w:asciiTheme="minorHAnsi" w:hAnsiTheme="minorHAnsi" w:cstheme="minorHAnsi"/>
          <w:color w:val="auto"/>
          <w:sz w:val="18"/>
          <w:szCs w:val="18"/>
        </w:rPr>
        <w:t>.</w:t>
      </w:r>
    </w:p>
    <w:p w:rsidR="00830ACE" w:rsidRPr="00E6614E" w:rsidRDefault="00830ACE" w:rsidP="00830ACE">
      <w:pPr>
        <w:pStyle w:val="Default"/>
        <w:jc w:val="both"/>
        <w:rPr>
          <w:rFonts w:asciiTheme="minorHAnsi" w:hAnsiTheme="minorHAnsi" w:cstheme="minorHAnsi"/>
          <w:b/>
          <w:bCs/>
          <w:color w:val="auto"/>
          <w:sz w:val="18"/>
          <w:szCs w:val="18"/>
        </w:rPr>
      </w:pPr>
    </w:p>
    <w:p w:rsidR="00830ACE" w:rsidRPr="00E6614E" w:rsidRDefault="00830ACE" w:rsidP="00830ACE">
      <w:pPr>
        <w:pStyle w:val="Default"/>
        <w:jc w:val="both"/>
        <w:rPr>
          <w:rFonts w:asciiTheme="minorHAnsi" w:hAnsiTheme="minorHAnsi" w:cstheme="minorHAnsi"/>
          <w:b/>
          <w:bCs/>
          <w:color w:val="auto"/>
          <w:sz w:val="18"/>
          <w:szCs w:val="18"/>
          <w:u w:val="single"/>
        </w:rPr>
      </w:pPr>
      <w:r w:rsidRPr="00E6614E">
        <w:rPr>
          <w:rFonts w:asciiTheme="minorHAnsi" w:hAnsiTheme="minorHAnsi" w:cstheme="minorHAnsi"/>
          <w:b/>
          <w:bCs/>
          <w:color w:val="auto"/>
          <w:sz w:val="18"/>
          <w:szCs w:val="18"/>
          <w:u w:val="single"/>
        </w:rPr>
        <w:t>Article 2 : Modalités d'inscription</w:t>
      </w:r>
    </w:p>
    <w:p w:rsidR="00830ACE" w:rsidRPr="00E6614E" w:rsidRDefault="00830ACE" w:rsidP="00E6614E">
      <w:pPr>
        <w:pStyle w:val="Default"/>
        <w:jc w:val="both"/>
        <w:rPr>
          <w:rFonts w:asciiTheme="minorHAnsi" w:hAnsiTheme="minorHAnsi" w:cstheme="minorHAnsi"/>
          <w:sz w:val="18"/>
          <w:szCs w:val="18"/>
        </w:rPr>
      </w:pPr>
      <w:r w:rsidRPr="00E6614E">
        <w:rPr>
          <w:rFonts w:asciiTheme="minorHAnsi" w:hAnsiTheme="minorHAnsi" w:cstheme="minorHAnsi"/>
          <w:b/>
          <w:bCs/>
          <w:color w:val="auto"/>
          <w:sz w:val="18"/>
          <w:szCs w:val="18"/>
          <w:u w:val="single"/>
        </w:rPr>
        <w:t xml:space="preserve"> </w:t>
      </w:r>
      <w:r w:rsidRPr="00E6614E">
        <w:rPr>
          <w:rFonts w:asciiTheme="minorHAnsi" w:hAnsiTheme="minorHAnsi" w:cstheme="minorHAnsi"/>
          <w:sz w:val="18"/>
          <w:szCs w:val="18"/>
        </w:rPr>
        <w:t>A chaque rentrée scolaire, pour des raisons de sécurité et de responsabilité, les représentants légaux  de l’enfant mineur doivent remplir obligatoirement une fiche d'inscription.</w:t>
      </w:r>
    </w:p>
    <w:p w:rsidR="00830ACE" w:rsidRPr="00E6614E" w:rsidRDefault="00830ACE" w:rsidP="00830ACE">
      <w:pPr>
        <w:autoSpaceDE w:val="0"/>
        <w:jc w:val="both"/>
        <w:rPr>
          <w:rFonts w:asciiTheme="minorHAnsi" w:hAnsiTheme="minorHAnsi" w:cstheme="minorHAnsi"/>
          <w:sz w:val="18"/>
          <w:szCs w:val="18"/>
        </w:rPr>
      </w:pPr>
      <w:r w:rsidRPr="00E6614E">
        <w:rPr>
          <w:rFonts w:asciiTheme="minorHAnsi" w:hAnsiTheme="minorHAnsi" w:cstheme="minorHAnsi"/>
          <w:sz w:val="18"/>
          <w:szCs w:val="18"/>
        </w:rPr>
        <w:t>Ces formalités concernent chaque enfant susceptible de fréquenter, même exceptionnellement, le restaurant scolaire et la garderie.</w:t>
      </w:r>
    </w:p>
    <w:p w:rsidR="00830ACE" w:rsidRPr="00E6614E" w:rsidRDefault="00830ACE" w:rsidP="00830ACE">
      <w:pPr>
        <w:autoSpaceDE w:val="0"/>
        <w:jc w:val="both"/>
        <w:rPr>
          <w:rFonts w:asciiTheme="minorHAnsi" w:hAnsiTheme="minorHAnsi" w:cstheme="minorHAnsi"/>
          <w:sz w:val="18"/>
          <w:szCs w:val="18"/>
        </w:rPr>
      </w:pPr>
      <w:r w:rsidRPr="00E6614E">
        <w:rPr>
          <w:rFonts w:asciiTheme="minorHAnsi" w:hAnsiTheme="minorHAnsi" w:cstheme="minorHAnsi"/>
          <w:sz w:val="18"/>
          <w:szCs w:val="18"/>
        </w:rPr>
        <w:t xml:space="preserve">Ce dossier doit être remis complet avant la </w:t>
      </w:r>
      <w:r w:rsidRPr="00E6614E">
        <w:rPr>
          <w:rFonts w:asciiTheme="minorHAnsi" w:hAnsiTheme="minorHAnsi" w:cstheme="minorHAnsi"/>
          <w:b/>
          <w:sz w:val="18"/>
          <w:szCs w:val="18"/>
        </w:rPr>
        <w:t>date de clôture</w:t>
      </w:r>
      <w:r w:rsidRPr="00E6614E">
        <w:rPr>
          <w:rFonts w:asciiTheme="minorHAnsi" w:hAnsiTheme="minorHAnsi" w:cstheme="minorHAnsi"/>
          <w:sz w:val="18"/>
          <w:szCs w:val="18"/>
        </w:rPr>
        <w:t xml:space="preserve"> pour la validation de l’inscription. Il  comprend notamment :</w:t>
      </w:r>
    </w:p>
    <w:p w:rsidR="00830ACE" w:rsidRPr="00E6614E" w:rsidRDefault="00830ACE" w:rsidP="00830ACE">
      <w:pPr>
        <w:widowControl w:val="0"/>
        <w:numPr>
          <w:ilvl w:val="0"/>
          <w:numId w:val="25"/>
        </w:numPr>
        <w:tabs>
          <w:tab w:val="left" w:pos="360"/>
        </w:tabs>
        <w:suppressAutoHyphens/>
        <w:jc w:val="both"/>
        <w:rPr>
          <w:rFonts w:asciiTheme="minorHAnsi" w:hAnsiTheme="minorHAnsi" w:cstheme="minorHAnsi"/>
          <w:sz w:val="18"/>
          <w:szCs w:val="18"/>
        </w:rPr>
      </w:pPr>
      <w:r w:rsidRPr="00E6614E">
        <w:rPr>
          <w:rFonts w:asciiTheme="minorHAnsi" w:hAnsiTheme="minorHAnsi" w:cstheme="minorHAnsi"/>
          <w:sz w:val="18"/>
          <w:szCs w:val="18"/>
        </w:rPr>
        <w:t>le bordereau d'inscription complété et signé par le ou les représentants légaux de l’enfant,</w:t>
      </w:r>
    </w:p>
    <w:p w:rsidR="00830ACE" w:rsidRPr="00E6614E" w:rsidRDefault="00830ACE" w:rsidP="00830ACE">
      <w:pPr>
        <w:pStyle w:val="Paragraphedeliste"/>
        <w:widowControl w:val="0"/>
        <w:numPr>
          <w:ilvl w:val="0"/>
          <w:numId w:val="25"/>
        </w:numPr>
        <w:tabs>
          <w:tab w:val="left" w:pos="360"/>
        </w:tabs>
        <w:suppressAutoHyphens/>
        <w:autoSpaceDE w:val="0"/>
        <w:spacing w:after="0" w:line="240" w:lineRule="auto"/>
        <w:jc w:val="both"/>
        <w:rPr>
          <w:rFonts w:asciiTheme="minorHAnsi" w:hAnsiTheme="minorHAnsi" w:cstheme="minorHAnsi"/>
          <w:sz w:val="18"/>
          <w:szCs w:val="18"/>
        </w:rPr>
      </w:pPr>
      <w:bookmarkStart w:id="0" w:name="OLE_LINK1"/>
      <w:bookmarkStart w:id="1" w:name="OLE_LINK2"/>
      <w:r w:rsidRPr="00E6614E">
        <w:rPr>
          <w:rFonts w:asciiTheme="minorHAnsi" w:hAnsiTheme="minorHAnsi" w:cstheme="minorHAnsi"/>
          <w:sz w:val="18"/>
          <w:szCs w:val="18"/>
        </w:rPr>
        <w:t xml:space="preserve">le </w:t>
      </w:r>
      <w:r w:rsidR="00E6614E" w:rsidRPr="00E6614E">
        <w:rPr>
          <w:rFonts w:asciiTheme="minorHAnsi" w:hAnsiTheme="minorHAnsi" w:cstheme="minorHAnsi"/>
          <w:sz w:val="18"/>
          <w:szCs w:val="18"/>
        </w:rPr>
        <w:t>récépissé</w:t>
      </w:r>
      <w:r w:rsidRPr="00E6614E">
        <w:rPr>
          <w:rFonts w:asciiTheme="minorHAnsi" w:hAnsiTheme="minorHAnsi" w:cstheme="minorHAnsi"/>
          <w:sz w:val="18"/>
          <w:szCs w:val="18"/>
        </w:rPr>
        <w:t xml:space="preserve"> signé par le ou les représentants légaux de l’enfant attestant avoir pris connaissance du présent règlement intérieur.</w:t>
      </w:r>
    </w:p>
    <w:bookmarkEnd w:id="0"/>
    <w:bookmarkEnd w:id="1"/>
    <w:p w:rsidR="00830ACE" w:rsidRPr="00E6614E" w:rsidRDefault="00830ACE" w:rsidP="00830ACE">
      <w:pPr>
        <w:widowControl w:val="0"/>
        <w:numPr>
          <w:ilvl w:val="0"/>
          <w:numId w:val="25"/>
        </w:numPr>
        <w:suppressAutoHyphens/>
        <w:jc w:val="both"/>
        <w:rPr>
          <w:rFonts w:asciiTheme="minorHAnsi" w:hAnsiTheme="minorHAnsi" w:cstheme="minorHAnsi"/>
          <w:sz w:val="18"/>
          <w:szCs w:val="18"/>
        </w:rPr>
      </w:pPr>
      <w:r w:rsidRPr="00E6614E">
        <w:rPr>
          <w:rFonts w:asciiTheme="minorHAnsi" w:hAnsiTheme="minorHAnsi" w:cstheme="minorHAnsi"/>
          <w:sz w:val="18"/>
          <w:szCs w:val="18"/>
        </w:rPr>
        <w:t xml:space="preserve">l'attestation d'assurance </w:t>
      </w:r>
      <w:r w:rsidR="00E93140" w:rsidRPr="00E6614E">
        <w:rPr>
          <w:rFonts w:asciiTheme="minorHAnsi" w:hAnsiTheme="minorHAnsi" w:cstheme="minorHAnsi"/>
          <w:sz w:val="18"/>
          <w:szCs w:val="18"/>
        </w:rPr>
        <w:t>responsabilité c</w:t>
      </w:r>
      <w:r w:rsidRPr="00E6614E">
        <w:rPr>
          <w:rFonts w:asciiTheme="minorHAnsi" w:hAnsiTheme="minorHAnsi" w:cstheme="minorHAnsi"/>
          <w:sz w:val="18"/>
          <w:szCs w:val="18"/>
        </w:rPr>
        <w:t>ivile et individuelle accident valable pour l’année scolaire en cours.</w:t>
      </w:r>
    </w:p>
    <w:p w:rsidR="00830ACE" w:rsidRPr="00E6614E" w:rsidRDefault="00830ACE" w:rsidP="00830ACE">
      <w:pPr>
        <w:widowControl w:val="0"/>
        <w:suppressAutoHyphens/>
        <w:jc w:val="both"/>
        <w:rPr>
          <w:rFonts w:asciiTheme="minorHAnsi" w:hAnsiTheme="minorHAnsi" w:cstheme="minorHAnsi"/>
          <w:sz w:val="18"/>
          <w:szCs w:val="18"/>
        </w:rPr>
      </w:pPr>
    </w:p>
    <w:p w:rsidR="00830ACE" w:rsidRPr="00E6614E" w:rsidRDefault="00830ACE" w:rsidP="00830ACE">
      <w:pPr>
        <w:autoSpaceDE w:val="0"/>
        <w:jc w:val="both"/>
        <w:rPr>
          <w:rFonts w:asciiTheme="minorHAnsi" w:hAnsiTheme="minorHAnsi" w:cstheme="minorHAnsi"/>
          <w:sz w:val="18"/>
          <w:szCs w:val="18"/>
        </w:rPr>
      </w:pPr>
      <w:r w:rsidRPr="00E6614E">
        <w:rPr>
          <w:rFonts w:asciiTheme="minorHAnsi" w:hAnsiTheme="minorHAnsi" w:cstheme="minorHAnsi"/>
          <w:sz w:val="18"/>
          <w:szCs w:val="18"/>
        </w:rPr>
        <w:t>Dans le cadre de l’exercice conjoint de l’autorité parentale, toute inscription effectuée par un parent vaut  présomption de l’accord de l’autre parent.</w:t>
      </w:r>
    </w:p>
    <w:p w:rsidR="00830ACE" w:rsidRPr="00E6614E" w:rsidRDefault="00830ACE" w:rsidP="00830ACE">
      <w:pPr>
        <w:pStyle w:val="Default"/>
        <w:jc w:val="both"/>
        <w:rPr>
          <w:rFonts w:asciiTheme="minorHAnsi" w:hAnsiTheme="minorHAnsi" w:cstheme="minorHAnsi"/>
          <w:b/>
          <w:bCs/>
          <w:color w:val="auto"/>
          <w:sz w:val="18"/>
          <w:szCs w:val="18"/>
        </w:rPr>
      </w:pPr>
    </w:p>
    <w:p w:rsidR="00830ACE" w:rsidRPr="00E6614E" w:rsidRDefault="00830ACE" w:rsidP="00830ACE">
      <w:pPr>
        <w:autoSpaceDE w:val="0"/>
        <w:autoSpaceDN w:val="0"/>
        <w:adjustRightInd w:val="0"/>
        <w:jc w:val="both"/>
        <w:rPr>
          <w:rFonts w:asciiTheme="minorHAnsi" w:hAnsiTheme="minorHAnsi" w:cstheme="minorHAnsi"/>
          <w:sz w:val="18"/>
          <w:szCs w:val="18"/>
          <w:u w:val="single"/>
        </w:rPr>
      </w:pPr>
      <w:r w:rsidRPr="00E6614E">
        <w:rPr>
          <w:rFonts w:asciiTheme="minorHAnsi" w:hAnsiTheme="minorHAnsi" w:cstheme="minorHAnsi"/>
          <w:b/>
          <w:bCs/>
          <w:sz w:val="18"/>
          <w:szCs w:val="18"/>
          <w:u w:val="single"/>
        </w:rPr>
        <w:t xml:space="preserve">Article 3 : Assurance </w:t>
      </w:r>
    </w:p>
    <w:p w:rsidR="00830ACE" w:rsidRPr="00E6614E" w:rsidRDefault="00830ACE" w:rsidP="00830ACE">
      <w:pPr>
        <w:autoSpaceDE w:val="0"/>
        <w:autoSpaceDN w:val="0"/>
        <w:adjustRightInd w:val="0"/>
        <w:jc w:val="both"/>
        <w:rPr>
          <w:rFonts w:asciiTheme="minorHAnsi" w:hAnsiTheme="minorHAnsi" w:cstheme="minorHAnsi"/>
          <w:sz w:val="18"/>
          <w:szCs w:val="18"/>
        </w:rPr>
      </w:pPr>
      <w:r w:rsidRPr="00E6614E">
        <w:rPr>
          <w:rFonts w:asciiTheme="minorHAnsi" w:hAnsiTheme="minorHAnsi" w:cstheme="minorHAnsi"/>
          <w:bCs/>
          <w:sz w:val="18"/>
          <w:szCs w:val="18"/>
        </w:rPr>
        <w:t>Une</w:t>
      </w:r>
      <w:r w:rsidRPr="00E6614E">
        <w:rPr>
          <w:rFonts w:asciiTheme="minorHAnsi" w:hAnsiTheme="minorHAnsi" w:cstheme="minorHAnsi"/>
          <w:sz w:val="18"/>
          <w:szCs w:val="18"/>
        </w:rPr>
        <w:t xml:space="preserve"> assurance responsabilité civile et individuelle accident pour le service de restauration scolaire est  obligatoire. </w:t>
      </w:r>
    </w:p>
    <w:p w:rsidR="00830ACE" w:rsidRPr="00E6614E" w:rsidRDefault="00830ACE" w:rsidP="00830ACE">
      <w:pPr>
        <w:jc w:val="both"/>
        <w:rPr>
          <w:rFonts w:asciiTheme="minorHAnsi" w:hAnsiTheme="minorHAnsi" w:cstheme="minorHAnsi"/>
          <w:sz w:val="18"/>
          <w:szCs w:val="18"/>
        </w:rPr>
      </w:pPr>
      <w:r w:rsidRPr="00E6614E">
        <w:rPr>
          <w:rFonts w:asciiTheme="minorHAnsi" w:hAnsiTheme="minorHAnsi" w:cstheme="minorHAnsi"/>
          <w:sz w:val="18"/>
          <w:szCs w:val="18"/>
        </w:rPr>
        <w:t xml:space="preserve">Les parents s'engagent à fournir cette attestation d’assurance lors de l'inscription. </w:t>
      </w:r>
    </w:p>
    <w:p w:rsidR="00830ACE" w:rsidRPr="00E6614E" w:rsidRDefault="00830ACE" w:rsidP="00830ACE">
      <w:pPr>
        <w:jc w:val="both"/>
        <w:rPr>
          <w:rFonts w:asciiTheme="minorHAnsi" w:hAnsiTheme="minorHAnsi" w:cstheme="minorHAnsi"/>
          <w:sz w:val="18"/>
          <w:szCs w:val="18"/>
        </w:rPr>
      </w:pPr>
      <w:r w:rsidRPr="00E6614E">
        <w:rPr>
          <w:rFonts w:asciiTheme="minorHAnsi" w:hAnsiTheme="minorHAnsi" w:cstheme="minorHAnsi"/>
          <w:sz w:val="18"/>
          <w:szCs w:val="18"/>
        </w:rPr>
        <w:t>A défaut les représentants légaux ne pourront prétendre à l’inscription de leur enfant à la restauration scolaire.</w:t>
      </w:r>
    </w:p>
    <w:p w:rsidR="00830ACE" w:rsidRPr="00E6614E" w:rsidRDefault="00830ACE" w:rsidP="00830ACE">
      <w:pPr>
        <w:pStyle w:val="Default"/>
        <w:jc w:val="both"/>
        <w:rPr>
          <w:rFonts w:asciiTheme="minorHAnsi" w:hAnsiTheme="minorHAnsi" w:cstheme="minorHAnsi"/>
          <w:b/>
          <w:bCs/>
          <w:color w:val="auto"/>
          <w:sz w:val="18"/>
          <w:szCs w:val="18"/>
        </w:rPr>
      </w:pPr>
    </w:p>
    <w:p w:rsidR="00830ACE" w:rsidRPr="00E6614E" w:rsidRDefault="00830ACE" w:rsidP="00830ACE">
      <w:pPr>
        <w:pStyle w:val="Default"/>
        <w:jc w:val="both"/>
        <w:rPr>
          <w:rFonts w:asciiTheme="minorHAnsi" w:hAnsiTheme="minorHAnsi" w:cstheme="minorHAnsi"/>
          <w:color w:val="auto"/>
          <w:sz w:val="18"/>
          <w:szCs w:val="18"/>
          <w:u w:val="single"/>
        </w:rPr>
      </w:pPr>
      <w:r w:rsidRPr="00E6614E">
        <w:rPr>
          <w:rFonts w:asciiTheme="minorHAnsi" w:hAnsiTheme="minorHAnsi" w:cstheme="minorHAnsi"/>
          <w:b/>
          <w:bCs/>
          <w:color w:val="auto"/>
          <w:sz w:val="18"/>
          <w:szCs w:val="18"/>
          <w:u w:val="single"/>
        </w:rPr>
        <w:t xml:space="preserve">Article 4 : Discipline, sanctions et punitions </w:t>
      </w:r>
    </w:p>
    <w:p w:rsidR="00830ACE" w:rsidRPr="00E6614E" w:rsidRDefault="00830ACE" w:rsidP="00830ACE">
      <w:pPr>
        <w:jc w:val="both"/>
        <w:rPr>
          <w:rFonts w:asciiTheme="minorHAnsi" w:hAnsiTheme="minorHAnsi" w:cstheme="minorHAnsi"/>
          <w:sz w:val="18"/>
          <w:szCs w:val="18"/>
        </w:rPr>
      </w:pPr>
      <w:r w:rsidRPr="00E6614E">
        <w:rPr>
          <w:rFonts w:asciiTheme="minorHAnsi" w:hAnsiTheme="minorHAnsi" w:cstheme="minorHAnsi"/>
          <w:sz w:val="18"/>
          <w:szCs w:val="18"/>
        </w:rPr>
        <w:t>Le présent article relatif aux punitions et sanctions et à la procédure disciplinaire s’applique aux élèves et à leurs représentants légaux en cas de non-respect du règlement intérieur.</w:t>
      </w:r>
    </w:p>
    <w:p w:rsidR="00830ACE" w:rsidRPr="00E6614E" w:rsidRDefault="00830ACE" w:rsidP="00830ACE">
      <w:pPr>
        <w:pStyle w:val="Default"/>
        <w:jc w:val="both"/>
        <w:rPr>
          <w:rFonts w:asciiTheme="minorHAnsi" w:hAnsiTheme="minorHAnsi" w:cstheme="minorHAnsi"/>
          <w:color w:val="auto"/>
          <w:sz w:val="18"/>
          <w:szCs w:val="18"/>
        </w:rPr>
      </w:pPr>
      <w:r w:rsidRPr="00E6614E">
        <w:rPr>
          <w:rFonts w:asciiTheme="minorHAnsi" w:hAnsiTheme="minorHAnsi" w:cstheme="minorHAnsi"/>
          <w:color w:val="auto"/>
          <w:sz w:val="18"/>
          <w:szCs w:val="18"/>
        </w:rPr>
        <w:t xml:space="preserve">Les enfants sont sous la responsabilité du personnel en charge du service de la cantine et de la garderie qui assure une discipline bienveillante.  </w:t>
      </w:r>
    </w:p>
    <w:p w:rsidR="00E6614E" w:rsidRDefault="00830ACE" w:rsidP="00830ACE">
      <w:pPr>
        <w:pStyle w:val="Default"/>
        <w:jc w:val="both"/>
        <w:rPr>
          <w:rFonts w:asciiTheme="minorHAnsi" w:hAnsiTheme="minorHAnsi" w:cstheme="minorHAnsi"/>
          <w:color w:val="auto"/>
          <w:sz w:val="18"/>
          <w:szCs w:val="18"/>
        </w:rPr>
      </w:pPr>
      <w:r w:rsidRPr="00E6614E">
        <w:rPr>
          <w:rFonts w:asciiTheme="minorHAnsi" w:hAnsiTheme="minorHAnsi" w:cstheme="minorHAnsi"/>
          <w:color w:val="auto"/>
          <w:sz w:val="18"/>
          <w:szCs w:val="18"/>
        </w:rPr>
        <w:t xml:space="preserve">Les enfants devront donc respecter des règles ordinaires de bonne conduite. </w:t>
      </w:r>
    </w:p>
    <w:p w:rsidR="00E6614E" w:rsidRPr="00E6614E" w:rsidRDefault="00E6614E" w:rsidP="00830ACE">
      <w:pPr>
        <w:pStyle w:val="Default"/>
        <w:jc w:val="both"/>
        <w:rPr>
          <w:rFonts w:asciiTheme="minorHAnsi" w:hAnsiTheme="minorHAnsi" w:cstheme="minorHAnsi"/>
          <w:color w:val="auto"/>
          <w:sz w:val="18"/>
          <w:szCs w:val="18"/>
        </w:rPr>
      </w:pPr>
    </w:p>
    <w:p w:rsidR="00830ACE" w:rsidRPr="00E6614E" w:rsidRDefault="00830ACE" w:rsidP="00830ACE">
      <w:pPr>
        <w:autoSpaceDE w:val="0"/>
        <w:autoSpaceDN w:val="0"/>
        <w:adjustRightInd w:val="0"/>
        <w:jc w:val="both"/>
        <w:rPr>
          <w:rFonts w:asciiTheme="minorHAnsi" w:hAnsiTheme="minorHAnsi" w:cstheme="minorHAnsi"/>
          <w:sz w:val="18"/>
          <w:szCs w:val="18"/>
        </w:rPr>
      </w:pPr>
      <w:r w:rsidRPr="00E6614E">
        <w:rPr>
          <w:rFonts w:asciiTheme="minorHAnsi" w:hAnsiTheme="minorHAnsi" w:cstheme="minorHAnsi"/>
          <w:sz w:val="18"/>
          <w:szCs w:val="18"/>
          <w:u w:val="single"/>
        </w:rPr>
        <w:t>Obligation des enfants</w:t>
      </w:r>
      <w:r w:rsidRPr="00E6614E">
        <w:rPr>
          <w:rFonts w:asciiTheme="minorHAnsi" w:hAnsiTheme="minorHAnsi" w:cstheme="minorHAnsi"/>
          <w:sz w:val="18"/>
          <w:szCs w:val="18"/>
        </w:rPr>
        <w:t xml:space="preserve"> :</w:t>
      </w:r>
    </w:p>
    <w:p w:rsidR="00830ACE" w:rsidRPr="00E6614E" w:rsidRDefault="00E93140" w:rsidP="00830ACE">
      <w:pPr>
        <w:autoSpaceDE w:val="0"/>
        <w:autoSpaceDN w:val="0"/>
        <w:adjustRightInd w:val="0"/>
        <w:jc w:val="both"/>
        <w:rPr>
          <w:rFonts w:asciiTheme="minorHAnsi" w:hAnsiTheme="minorHAnsi" w:cstheme="minorHAnsi"/>
          <w:sz w:val="18"/>
          <w:szCs w:val="18"/>
        </w:rPr>
      </w:pPr>
      <w:r w:rsidRPr="00E6614E">
        <w:rPr>
          <w:rFonts w:asciiTheme="minorHAnsi" w:hAnsiTheme="minorHAnsi" w:cstheme="minorHAnsi"/>
          <w:sz w:val="18"/>
          <w:szCs w:val="18"/>
        </w:rPr>
        <w:t>Les enfants</w:t>
      </w:r>
      <w:r w:rsidR="00830ACE" w:rsidRPr="00E6614E">
        <w:rPr>
          <w:rFonts w:asciiTheme="minorHAnsi" w:hAnsiTheme="minorHAnsi" w:cstheme="minorHAnsi"/>
          <w:sz w:val="18"/>
          <w:szCs w:val="18"/>
        </w:rPr>
        <w:t xml:space="preserve"> fréquentant la cantine, sont tenus de respecter les règles élémentaires de vie en collectivité telles que définies ci-dessous. Ils doivent :</w:t>
      </w:r>
    </w:p>
    <w:p w:rsidR="00830ACE" w:rsidRPr="00E6614E" w:rsidRDefault="00830ACE" w:rsidP="00830ACE">
      <w:pPr>
        <w:numPr>
          <w:ilvl w:val="0"/>
          <w:numId w:val="28"/>
        </w:numPr>
        <w:autoSpaceDE w:val="0"/>
        <w:autoSpaceDN w:val="0"/>
        <w:adjustRightInd w:val="0"/>
        <w:contextualSpacing/>
        <w:jc w:val="both"/>
        <w:rPr>
          <w:rFonts w:asciiTheme="minorHAnsi" w:hAnsiTheme="minorHAnsi" w:cstheme="minorHAnsi"/>
          <w:sz w:val="18"/>
          <w:szCs w:val="18"/>
        </w:rPr>
      </w:pPr>
      <w:r w:rsidRPr="00E6614E">
        <w:rPr>
          <w:rFonts w:asciiTheme="minorHAnsi" w:hAnsiTheme="minorHAnsi" w:cstheme="minorHAnsi"/>
          <w:sz w:val="18"/>
          <w:szCs w:val="18"/>
        </w:rPr>
        <w:t>s’interdire tout geste ou parole qui porterait atteinte aux autres enfants, et aux personnes chargées de l’encadrement,</w:t>
      </w:r>
    </w:p>
    <w:p w:rsidR="00830ACE" w:rsidRPr="00E6614E" w:rsidRDefault="00830ACE" w:rsidP="00830ACE">
      <w:pPr>
        <w:numPr>
          <w:ilvl w:val="0"/>
          <w:numId w:val="28"/>
        </w:numPr>
        <w:autoSpaceDE w:val="0"/>
        <w:autoSpaceDN w:val="0"/>
        <w:adjustRightInd w:val="0"/>
        <w:contextualSpacing/>
        <w:jc w:val="both"/>
        <w:rPr>
          <w:rFonts w:asciiTheme="minorHAnsi" w:hAnsiTheme="minorHAnsi" w:cstheme="minorHAnsi"/>
          <w:sz w:val="18"/>
          <w:szCs w:val="18"/>
        </w:rPr>
      </w:pPr>
      <w:r w:rsidRPr="00E6614E">
        <w:rPr>
          <w:rFonts w:asciiTheme="minorHAnsi" w:hAnsiTheme="minorHAnsi" w:cstheme="minorHAnsi"/>
          <w:sz w:val="18"/>
          <w:szCs w:val="18"/>
        </w:rPr>
        <w:t>respecter le matériel mis à disposition,</w:t>
      </w:r>
    </w:p>
    <w:p w:rsidR="00830ACE" w:rsidRPr="00E6614E" w:rsidRDefault="00830ACE" w:rsidP="00830ACE">
      <w:pPr>
        <w:numPr>
          <w:ilvl w:val="0"/>
          <w:numId w:val="28"/>
        </w:numPr>
        <w:autoSpaceDE w:val="0"/>
        <w:autoSpaceDN w:val="0"/>
        <w:adjustRightInd w:val="0"/>
        <w:contextualSpacing/>
        <w:jc w:val="both"/>
        <w:rPr>
          <w:rFonts w:asciiTheme="minorHAnsi" w:hAnsiTheme="minorHAnsi" w:cstheme="minorHAnsi"/>
          <w:sz w:val="18"/>
          <w:szCs w:val="18"/>
        </w:rPr>
      </w:pPr>
      <w:r w:rsidRPr="00E6614E">
        <w:rPr>
          <w:rFonts w:asciiTheme="minorHAnsi" w:hAnsiTheme="minorHAnsi" w:cstheme="minorHAnsi"/>
          <w:sz w:val="18"/>
          <w:szCs w:val="18"/>
        </w:rPr>
        <w:t>avoir une tenue adaptée aux activités de l’accueil périscolaire,</w:t>
      </w:r>
    </w:p>
    <w:p w:rsidR="00830ACE" w:rsidRPr="00E6614E" w:rsidRDefault="00830ACE" w:rsidP="00830ACE">
      <w:pPr>
        <w:numPr>
          <w:ilvl w:val="0"/>
          <w:numId w:val="28"/>
        </w:numPr>
        <w:autoSpaceDE w:val="0"/>
        <w:autoSpaceDN w:val="0"/>
        <w:adjustRightInd w:val="0"/>
        <w:contextualSpacing/>
        <w:jc w:val="both"/>
        <w:rPr>
          <w:rFonts w:asciiTheme="minorHAnsi" w:hAnsiTheme="minorHAnsi" w:cstheme="minorHAnsi"/>
          <w:sz w:val="18"/>
          <w:szCs w:val="18"/>
        </w:rPr>
      </w:pPr>
      <w:r w:rsidRPr="00E6614E">
        <w:rPr>
          <w:rFonts w:asciiTheme="minorHAnsi" w:hAnsiTheme="minorHAnsi" w:cstheme="minorHAnsi"/>
          <w:sz w:val="18"/>
          <w:szCs w:val="18"/>
        </w:rPr>
        <w:t>respecter les consignes transmises par les animateurs.</w:t>
      </w:r>
    </w:p>
    <w:p w:rsidR="00830ACE" w:rsidRDefault="00830ACE" w:rsidP="00830ACE">
      <w:pPr>
        <w:autoSpaceDE w:val="0"/>
        <w:autoSpaceDN w:val="0"/>
        <w:adjustRightInd w:val="0"/>
        <w:jc w:val="both"/>
        <w:rPr>
          <w:rFonts w:asciiTheme="minorHAnsi" w:hAnsiTheme="minorHAnsi" w:cstheme="minorHAnsi"/>
          <w:sz w:val="18"/>
          <w:szCs w:val="18"/>
        </w:rPr>
      </w:pPr>
    </w:p>
    <w:p w:rsidR="00A74619" w:rsidRDefault="00A74619" w:rsidP="00830ACE">
      <w:pPr>
        <w:autoSpaceDE w:val="0"/>
        <w:autoSpaceDN w:val="0"/>
        <w:adjustRightInd w:val="0"/>
        <w:jc w:val="both"/>
        <w:rPr>
          <w:rFonts w:asciiTheme="minorHAnsi" w:hAnsiTheme="minorHAnsi" w:cstheme="minorHAnsi"/>
          <w:sz w:val="18"/>
          <w:szCs w:val="18"/>
        </w:rPr>
      </w:pPr>
    </w:p>
    <w:p w:rsidR="00A74619" w:rsidRDefault="00A74619" w:rsidP="00830ACE">
      <w:pPr>
        <w:autoSpaceDE w:val="0"/>
        <w:autoSpaceDN w:val="0"/>
        <w:adjustRightInd w:val="0"/>
        <w:jc w:val="both"/>
        <w:rPr>
          <w:rFonts w:asciiTheme="minorHAnsi" w:hAnsiTheme="minorHAnsi" w:cstheme="minorHAnsi"/>
          <w:sz w:val="18"/>
          <w:szCs w:val="18"/>
        </w:rPr>
      </w:pPr>
    </w:p>
    <w:p w:rsidR="00A74619" w:rsidRPr="00E6614E" w:rsidRDefault="00A74619" w:rsidP="00830ACE">
      <w:pPr>
        <w:autoSpaceDE w:val="0"/>
        <w:autoSpaceDN w:val="0"/>
        <w:adjustRightInd w:val="0"/>
        <w:jc w:val="both"/>
        <w:rPr>
          <w:rFonts w:asciiTheme="minorHAnsi" w:hAnsiTheme="minorHAnsi" w:cstheme="minorHAnsi"/>
          <w:sz w:val="18"/>
          <w:szCs w:val="18"/>
        </w:rPr>
      </w:pPr>
    </w:p>
    <w:p w:rsidR="00A74619" w:rsidRDefault="00A74619" w:rsidP="00830ACE">
      <w:pPr>
        <w:autoSpaceDE w:val="0"/>
        <w:autoSpaceDN w:val="0"/>
        <w:adjustRightInd w:val="0"/>
        <w:jc w:val="both"/>
        <w:rPr>
          <w:rFonts w:asciiTheme="minorHAnsi" w:hAnsiTheme="minorHAnsi" w:cstheme="minorHAnsi"/>
          <w:sz w:val="18"/>
          <w:szCs w:val="18"/>
          <w:u w:val="single"/>
        </w:rPr>
      </w:pPr>
    </w:p>
    <w:p w:rsidR="00A74619" w:rsidRDefault="00A74619" w:rsidP="00830ACE">
      <w:pPr>
        <w:autoSpaceDE w:val="0"/>
        <w:autoSpaceDN w:val="0"/>
        <w:adjustRightInd w:val="0"/>
        <w:jc w:val="both"/>
        <w:rPr>
          <w:rFonts w:asciiTheme="minorHAnsi" w:hAnsiTheme="minorHAnsi" w:cstheme="minorHAnsi"/>
          <w:sz w:val="18"/>
          <w:szCs w:val="18"/>
          <w:u w:val="single"/>
        </w:rPr>
      </w:pPr>
    </w:p>
    <w:p w:rsidR="00A74619" w:rsidRDefault="00A74619" w:rsidP="00830ACE">
      <w:pPr>
        <w:autoSpaceDE w:val="0"/>
        <w:autoSpaceDN w:val="0"/>
        <w:adjustRightInd w:val="0"/>
        <w:jc w:val="both"/>
        <w:rPr>
          <w:rFonts w:asciiTheme="minorHAnsi" w:hAnsiTheme="minorHAnsi" w:cstheme="minorHAnsi"/>
          <w:sz w:val="18"/>
          <w:szCs w:val="18"/>
          <w:u w:val="single"/>
        </w:rPr>
      </w:pPr>
    </w:p>
    <w:p w:rsidR="00830ACE" w:rsidRPr="00E6614E" w:rsidRDefault="00830ACE" w:rsidP="00830ACE">
      <w:pPr>
        <w:autoSpaceDE w:val="0"/>
        <w:autoSpaceDN w:val="0"/>
        <w:adjustRightInd w:val="0"/>
        <w:jc w:val="both"/>
        <w:rPr>
          <w:rFonts w:asciiTheme="minorHAnsi" w:hAnsiTheme="minorHAnsi" w:cstheme="minorHAnsi"/>
          <w:sz w:val="18"/>
          <w:szCs w:val="18"/>
          <w:u w:val="single"/>
        </w:rPr>
      </w:pPr>
      <w:r w:rsidRPr="00E6614E">
        <w:rPr>
          <w:rFonts w:asciiTheme="minorHAnsi" w:hAnsiTheme="minorHAnsi" w:cstheme="minorHAnsi"/>
          <w:sz w:val="18"/>
          <w:szCs w:val="18"/>
          <w:u w:val="single"/>
        </w:rPr>
        <w:t>Obligation des représentants légaux :</w:t>
      </w:r>
    </w:p>
    <w:p w:rsidR="00830ACE" w:rsidRPr="00E6614E" w:rsidRDefault="00830ACE" w:rsidP="00830ACE">
      <w:pPr>
        <w:autoSpaceDE w:val="0"/>
        <w:autoSpaceDN w:val="0"/>
        <w:adjustRightInd w:val="0"/>
        <w:jc w:val="both"/>
        <w:rPr>
          <w:rFonts w:asciiTheme="minorHAnsi" w:hAnsiTheme="minorHAnsi" w:cstheme="minorHAnsi"/>
          <w:sz w:val="18"/>
          <w:szCs w:val="18"/>
        </w:rPr>
      </w:pPr>
      <w:r w:rsidRPr="00E6614E">
        <w:rPr>
          <w:rFonts w:asciiTheme="minorHAnsi" w:hAnsiTheme="minorHAnsi" w:cstheme="minorHAnsi"/>
          <w:sz w:val="18"/>
          <w:szCs w:val="18"/>
        </w:rPr>
        <w:t>Les représentants légaux doivent veiller à ce que l’attitude de leur enfant soit conforme à la vie en collectivité. Les parents s’engagent :</w:t>
      </w:r>
    </w:p>
    <w:p w:rsidR="00830ACE" w:rsidRPr="00E6614E" w:rsidRDefault="00830ACE" w:rsidP="00830ACE">
      <w:pPr>
        <w:numPr>
          <w:ilvl w:val="0"/>
          <w:numId w:val="26"/>
        </w:numPr>
        <w:autoSpaceDE w:val="0"/>
        <w:autoSpaceDN w:val="0"/>
        <w:adjustRightInd w:val="0"/>
        <w:contextualSpacing/>
        <w:jc w:val="both"/>
        <w:rPr>
          <w:rFonts w:asciiTheme="minorHAnsi" w:hAnsiTheme="minorHAnsi" w:cstheme="minorHAnsi"/>
          <w:sz w:val="18"/>
          <w:szCs w:val="18"/>
        </w:rPr>
      </w:pPr>
      <w:r w:rsidRPr="00E6614E">
        <w:rPr>
          <w:rFonts w:asciiTheme="minorHAnsi" w:hAnsiTheme="minorHAnsi" w:cstheme="minorHAnsi"/>
          <w:sz w:val="18"/>
          <w:szCs w:val="18"/>
        </w:rPr>
        <w:t xml:space="preserve">à respecter les règles de fonctionnement de la cantine et de la garderie </w:t>
      </w:r>
    </w:p>
    <w:p w:rsidR="00830ACE" w:rsidRPr="00E6614E" w:rsidRDefault="00830ACE" w:rsidP="00830ACE">
      <w:pPr>
        <w:numPr>
          <w:ilvl w:val="0"/>
          <w:numId w:val="26"/>
        </w:numPr>
        <w:autoSpaceDE w:val="0"/>
        <w:autoSpaceDN w:val="0"/>
        <w:adjustRightInd w:val="0"/>
        <w:contextualSpacing/>
        <w:jc w:val="both"/>
        <w:rPr>
          <w:rFonts w:asciiTheme="minorHAnsi" w:hAnsiTheme="minorHAnsi" w:cstheme="minorHAnsi"/>
          <w:sz w:val="18"/>
          <w:szCs w:val="18"/>
        </w:rPr>
      </w:pPr>
      <w:r w:rsidRPr="00E6614E">
        <w:rPr>
          <w:rFonts w:asciiTheme="minorHAnsi" w:hAnsiTheme="minorHAnsi" w:cstheme="minorHAnsi"/>
          <w:sz w:val="18"/>
          <w:szCs w:val="18"/>
        </w:rPr>
        <w:t>à remplir et remettre le dossier d’inscription avant le premier jour d’arrivée de l’enfant à la cantine,</w:t>
      </w:r>
    </w:p>
    <w:p w:rsidR="00830ACE" w:rsidRPr="00E6614E" w:rsidRDefault="00830ACE" w:rsidP="00830ACE">
      <w:pPr>
        <w:numPr>
          <w:ilvl w:val="0"/>
          <w:numId w:val="26"/>
        </w:numPr>
        <w:autoSpaceDE w:val="0"/>
        <w:autoSpaceDN w:val="0"/>
        <w:adjustRightInd w:val="0"/>
        <w:contextualSpacing/>
        <w:jc w:val="both"/>
        <w:rPr>
          <w:rFonts w:asciiTheme="minorHAnsi" w:hAnsiTheme="minorHAnsi" w:cstheme="minorHAnsi"/>
          <w:sz w:val="18"/>
          <w:szCs w:val="18"/>
        </w:rPr>
      </w:pPr>
      <w:r w:rsidRPr="00E6614E">
        <w:rPr>
          <w:rFonts w:asciiTheme="minorHAnsi" w:hAnsiTheme="minorHAnsi" w:cstheme="minorHAnsi"/>
          <w:sz w:val="18"/>
          <w:szCs w:val="18"/>
        </w:rPr>
        <w:t>à respecter le personnel et son périmètre d’intervention, et notamment les horaires des structures,</w:t>
      </w:r>
    </w:p>
    <w:p w:rsidR="00830ACE" w:rsidRPr="00E6614E" w:rsidRDefault="00830ACE" w:rsidP="00830ACE">
      <w:pPr>
        <w:numPr>
          <w:ilvl w:val="0"/>
          <w:numId w:val="26"/>
        </w:numPr>
        <w:autoSpaceDE w:val="0"/>
        <w:autoSpaceDN w:val="0"/>
        <w:adjustRightInd w:val="0"/>
        <w:contextualSpacing/>
        <w:jc w:val="both"/>
        <w:rPr>
          <w:rFonts w:asciiTheme="minorHAnsi" w:hAnsiTheme="minorHAnsi" w:cstheme="minorHAnsi"/>
          <w:sz w:val="18"/>
          <w:szCs w:val="18"/>
        </w:rPr>
      </w:pPr>
      <w:r w:rsidRPr="00E6614E">
        <w:rPr>
          <w:rFonts w:asciiTheme="minorHAnsi" w:hAnsiTheme="minorHAnsi" w:cstheme="minorHAnsi"/>
          <w:sz w:val="18"/>
          <w:szCs w:val="18"/>
        </w:rPr>
        <w:t>à respecter les autres enfants présents à la cantine et leurs familles,</w:t>
      </w:r>
    </w:p>
    <w:p w:rsidR="00830ACE" w:rsidRPr="00777493" w:rsidRDefault="00830ACE" w:rsidP="00830ACE">
      <w:pPr>
        <w:numPr>
          <w:ilvl w:val="0"/>
          <w:numId w:val="26"/>
        </w:numPr>
        <w:autoSpaceDE w:val="0"/>
        <w:autoSpaceDN w:val="0"/>
        <w:adjustRightInd w:val="0"/>
        <w:contextualSpacing/>
        <w:jc w:val="both"/>
        <w:rPr>
          <w:rFonts w:asciiTheme="minorHAnsi" w:hAnsiTheme="minorHAnsi" w:cstheme="minorHAnsi"/>
          <w:sz w:val="18"/>
          <w:szCs w:val="18"/>
        </w:rPr>
      </w:pPr>
      <w:r w:rsidRPr="00E6614E">
        <w:rPr>
          <w:rFonts w:asciiTheme="minorHAnsi" w:hAnsiTheme="minorHAnsi" w:cstheme="minorHAnsi"/>
          <w:sz w:val="18"/>
          <w:szCs w:val="18"/>
        </w:rPr>
        <w:t xml:space="preserve">à communiquer sans délai tout changement de situation familiale ou de coordonnées téléphoniques par </w:t>
      </w:r>
      <w:r w:rsidRPr="00EB54D2">
        <w:rPr>
          <w:rFonts w:asciiTheme="minorHAnsi" w:hAnsiTheme="minorHAnsi" w:cstheme="minorHAnsi"/>
          <w:sz w:val="18"/>
          <w:szCs w:val="18"/>
        </w:rPr>
        <w:t>mail</w:t>
      </w:r>
      <w:r w:rsidR="00E93140" w:rsidRPr="00EB54D2">
        <w:rPr>
          <w:rFonts w:asciiTheme="minorHAnsi" w:hAnsiTheme="minorHAnsi" w:cstheme="minorHAnsi"/>
          <w:sz w:val="18"/>
          <w:szCs w:val="18"/>
        </w:rPr>
        <w:t xml:space="preserve"> à </w:t>
      </w:r>
      <w:r w:rsidR="00E93140" w:rsidRPr="00777493">
        <w:rPr>
          <w:rFonts w:asciiTheme="minorHAnsi" w:hAnsiTheme="minorHAnsi" w:cstheme="minorHAnsi"/>
          <w:sz w:val="18"/>
          <w:szCs w:val="18"/>
        </w:rPr>
        <w:t>mairiedechevru@laposte.net</w:t>
      </w:r>
      <w:r w:rsidRPr="00777493">
        <w:rPr>
          <w:rFonts w:asciiTheme="minorHAnsi" w:hAnsiTheme="minorHAnsi" w:cstheme="minorHAnsi"/>
          <w:sz w:val="18"/>
          <w:szCs w:val="18"/>
        </w:rPr>
        <w:t>.</w:t>
      </w:r>
    </w:p>
    <w:p w:rsidR="00830ACE" w:rsidRPr="00E6614E" w:rsidRDefault="00830ACE" w:rsidP="00830ACE">
      <w:pPr>
        <w:autoSpaceDE w:val="0"/>
        <w:autoSpaceDN w:val="0"/>
        <w:adjustRightInd w:val="0"/>
        <w:jc w:val="both"/>
        <w:rPr>
          <w:rFonts w:asciiTheme="minorHAnsi" w:hAnsiTheme="minorHAnsi" w:cstheme="minorHAnsi"/>
          <w:sz w:val="18"/>
          <w:szCs w:val="18"/>
        </w:rPr>
      </w:pPr>
    </w:p>
    <w:p w:rsidR="00830ACE" w:rsidRPr="00E6614E" w:rsidRDefault="00830ACE" w:rsidP="00830ACE">
      <w:pPr>
        <w:autoSpaceDE w:val="0"/>
        <w:autoSpaceDN w:val="0"/>
        <w:adjustRightInd w:val="0"/>
        <w:jc w:val="both"/>
        <w:rPr>
          <w:rFonts w:asciiTheme="minorHAnsi" w:hAnsiTheme="minorHAnsi" w:cstheme="minorHAnsi"/>
          <w:sz w:val="18"/>
          <w:szCs w:val="18"/>
          <w:u w:val="single"/>
        </w:rPr>
      </w:pPr>
      <w:r w:rsidRPr="00E6614E">
        <w:rPr>
          <w:rFonts w:asciiTheme="minorHAnsi" w:hAnsiTheme="minorHAnsi" w:cstheme="minorHAnsi"/>
          <w:sz w:val="18"/>
          <w:szCs w:val="18"/>
          <w:u w:val="single"/>
        </w:rPr>
        <w:t>Obligation du service de cantine</w:t>
      </w:r>
      <w:r w:rsidR="00180C55" w:rsidRPr="00E6614E">
        <w:rPr>
          <w:rFonts w:asciiTheme="minorHAnsi" w:hAnsiTheme="minorHAnsi" w:cstheme="minorHAnsi"/>
          <w:sz w:val="18"/>
          <w:szCs w:val="18"/>
          <w:u w:val="single"/>
        </w:rPr>
        <w:t xml:space="preserve"> et de la garderie</w:t>
      </w:r>
      <w:r w:rsidRPr="00E6614E">
        <w:rPr>
          <w:rFonts w:asciiTheme="minorHAnsi" w:hAnsiTheme="minorHAnsi" w:cstheme="minorHAnsi"/>
          <w:sz w:val="18"/>
          <w:szCs w:val="18"/>
          <w:u w:val="single"/>
        </w:rPr>
        <w:t xml:space="preserve"> :</w:t>
      </w:r>
    </w:p>
    <w:p w:rsidR="00830ACE" w:rsidRPr="00E6614E" w:rsidRDefault="00180C55" w:rsidP="00830ACE">
      <w:pPr>
        <w:autoSpaceDE w:val="0"/>
        <w:autoSpaceDN w:val="0"/>
        <w:adjustRightInd w:val="0"/>
        <w:jc w:val="both"/>
        <w:rPr>
          <w:rFonts w:asciiTheme="minorHAnsi" w:hAnsiTheme="minorHAnsi" w:cstheme="minorHAnsi"/>
          <w:sz w:val="18"/>
          <w:szCs w:val="18"/>
        </w:rPr>
      </w:pPr>
      <w:r w:rsidRPr="00E6614E">
        <w:rPr>
          <w:rFonts w:asciiTheme="minorHAnsi" w:hAnsiTheme="minorHAnsi" w:cstheme="minorHAnsi"/>
          <w:sz w:val="18"/>
          <w:szCs w:val="18"/>
        </w:rPr>
        <w:t xml:space="preserve">Le Maire </w:t>
      </w:r>
      <w:r w:rsidR="00830ACE" w:rsidRPr="00E6614E">
        <w:rPr>
          <w:rFonts w:asciiTheme="minorHAnsi" w:hAnsiTheme="minorHAnsi" w:cstheme="minorHAnsi"/>
          <w:sz w:val="18"/>
          <w:szCs w:val="18"/>
        </w:rPr>
        <w:t xml:space="preserve"> s’engage :</w:t>
      </w:r>
    </w:p>
    <w:p w:rsidR="00830ACE" w:rsidRPr="00E6614E" w:rsidRDefault="00830ACE" w:rsidP="00830ACE">
      <w:pPr>
        <w:numPr>
          <w:ilvl w:val="0"/>
          <w:numId w:val="27"/>
        </w:numPr>
        <w:autoSpaceDE w:val="0"/>
        <w:autoSpaceDN w:val="0"/>
        <w:adjustRightInd w:val="0"/>
        <w:contextualSpacing/>
        <w:jc w:val="both"/>
        <w:rPr>
          <w:rFonts w:asciiTheme="minorHAnsi" w:hAnsiTheme="minorHAnsi" w:cstheme="minorHAnsi"/>
          <w:sz w:val="18"/>
          <w:szCs w:val="18"/>
        </w:rPr>
      </w:pPr>
      <w:r w:rsidRPr="00E6614E">
        <w:rPr>
          <w:rFonts w:asciiTheme="minorHAnsi" w:hAnsiTheme="minorHAnsi" w:cstheme="minorHAnsi"/>
          <w:sz w:val="18"/>
          <w:szCs w:val="18"/>
        </w:rPr>
        <w:t>à respecter les règles de sécurité et d’encadrement des enfants pour permettre un accueil de qualité et conforme à la règlementation,</w:t>
      </w:r>
    </w:p>
    <w:p w:rsidR="00830ACE" w:rsidRPr="00E6614E" w:rsidRDefault="00830ACE" w:rsidP="00830ACE">
      <w:pPr>
        <w:numPr>
          <w:ilvl w:val="0"/>
          <w:numId w:val="27"/>
        </w:numPr>
        <w:autoSpaceDE w:val="0"/>
        <w:autoSpaceDN w:val="0"/>
        <w:adjustRightInd w:val="0"/>
        <w:contextualSpacing/>
        <w:jc w:val="both"/>
        <w:rPr>
          <w:rFonts w:asciiTheme="minorHAnsi" w:hAnsiTheme="minorHAnsi" w:cstheme="minorHAnsi"/>
          <w:sz w:val="18"/>
          <w:szCs w:val="18"/>
        </w:rPr>
      </w:pPr>
      <w:r w:rsidRPr="00E6614E">
        <w:rPr>
          <w:rFonts w:asciiTheme="minorHAnsi" w:hAnsiTheme="minorHAnsi" w:cstheme="minorHAnsi"/>
          <w:sz w:val="18"/>
          <w:szCs w:val="18"/>
        </w:rPr>
        <w:t>à garantir la neutralité du service public et à respecter et faire respecter l’ensemble des règles liées à l’accueil des enfants sur l’espace public,</w:t>
      </w:r>
      <w:r w:rsidR="00283EBE" w:rsidRPr="00E6614E">
        <w:rPr>
          <w:rFonts w:asciiTheme="minorHAnsi" w:hAnsiTheme="minorHAnsi" w:cstheme="minorHAnsi"/>
          <w:sz w:val="18"/>
          <w:szCs w:val="18"/>
        </w:rPr>
        <w:t xml:space="preserve"> notamment en termes de laïcité,</w:t>
      </w:r>
    </w:p>
    <w:p w:rsidR="000F3016" w:rsidRPr="00E6614E" w:rsidRDefault="000F3016" w:rsidP="00830ACE">
      <w:pPr>
        <w:numPr>
          <w:ilvl w:val="0"/>
          <w:numId w:val="27"/>
        </w:numPr>
        <w:autoSpaceDE w:val="0"/>
        <w:autoSpaceDN w:val="0"/>
        <w:adjustRightInd w:val="0"/>
        <w:contextualSpacing/>
        <w:jc w:val="both"/>
        <w:rPr>
          <w:rFonts w:asciiTheme="minorHAnsi" w:hAnsiTheme="minorHAnsi" w:cstheme="minorHAnsi"/>
          <w:sz w:val="18"/>
          <w:szCs w:val="18"/>
        </w:rPr>
      </w:pPr>
      <w:r w:rsidRPr="00E6614E">
        <w:rPr>
          <w:rFonts w:asciiTheme="minorHAnsi" w:hAnsiTheme="minorHAnsi" w:cstheme="minorHAnsi"/>
          <w:sz w:val="18"/>
          <w:szCs w:val="18"/>
        </w:rPr>
        <w:t>à transmettre toute information aux familles concernant les modalités d’organisation des accueils à l’occasion de modifications temporaires ou exceptionnelles.</w:t>
      </w:r>
    </w:p>
    <w:p w:rsidR="00E2165F" w:rsidRPr="00E6614E" w:rsidRDefault="00E2165F" w:rsidP="00E2165F">
      <w:pPr>
        <w:autoSpaceDE w:val="0"/>
        <w:autoSpaceDN w:val="0"/>
        <w:adjustRightInd w:val="0"/>
        <w:contextualSpacing/>
        <w:jc w:val="both"/>
        <w:rPr>
          <w:rFonts w:asciiTheme="minorHAnsi" w:hAnsiTheme="minorHAnsi" w:cstheme="minorHAnsi"/>
          <w:sz w:val="18"/>
          <w:szCs w:val="18"/>
        </w:rPr>
      </w:pPr>
    </w:p>
    <w:p w:rsidR="00E2165F" w:rsidRPr="00E6614E" w:rsidRDefault="00E2165F" w:rsidP="00E2165F">
      <w:pPr>
        <w:autoSpaceDE w:val="0"/>
        <w:autoSpaceDN w:val="0"/>
        <w:adjustRightInd w:val="0"/>
        <w:jc w:val="both"/>
        <w:rPr>
          <w:rFonts w:asciiTheme="minorHAnsi" w:eastAsia="Calibri" w:hAnsiTheme="minorHAnsi" w:cstheme="minorHAnsi"/>
          <w:sz w:val="18"/>
          <w:szCs w:val="18"/>
          <w:lang w:eastAsia="en-US"/>
        </w:rPr>
      </w:pPr>
      <w:r w:rsidRPr="00E6614E">
        <w:rPr>
          <w:rFonts w:asciiTheme="minorHAnsi" w:eastAsia="Calibri" w:hAnsiTheme="minorHAnsi" w:cstheme="minorHAnsi"/>
          <w:sz w:val="18"/>
          <w:szCs w:val="18"/>
          <w:lang w:eastAsia="en-US"/>
        </w:rPr>
        <w:t xml:space="preserve">Le personnel du service de cantine et de garderie sont en charge de l’éducation des enfants  et veille à leur faire respecter les règles élémentaires de vie en collectivité et notamment : </w:t>
      </w:r>
    </w:p>
    <w:p w:rsidR="00E2165F" w:rsidRDefault="00964250" w:rsidP="00E2165F">
      <w:pPr>
        <w:autoSpaceDE w:val="0"/>
        <w:autoSpaceDN w:val="0"/>
        <w:adjustRightInd w:val="0"/>
        <w:jc w:val="both"/>
        <w:rPr>
          <w:rFonts w:asciiTheme="minorHAnsi" w:eastAsia="Calibri" w:hAnsiTheme="minorHAnsi" w:cstheme="minorHAnsi"/>
          <w:sz w:val="18"/>
          <w:szCs w:val="18"/>
          <w:lang w:eastAsia="en-US"/>
        </w:rPr>
      </w:pPr>
      <w:r>
        <w:rPr>
          <w:rFonts w:asciiTheme="minorHAnsi" w:eastAsia="Calibri" w:hAnsiTheme="minorHAnsi" w:cstheme="minorHAnsi"/>
          <w:sz w:val="18"/>
          <w:szCs w:val="18"/>
          <w:lang w:eastAsia="en-US"/>
        </w:rPr>
        <w:t xml:space="preserve">       </w:t>
      </w:r>
      <w:r w:rsidR="00E2165F" w:rsidRPr="00E6614E">
        <w:rPr>
          <w:rFonts w:asciiTheme="minorHAnsi" w:eastAsia="Calibri" w:hAnsiTheme="minorHAnsi" w:cstheme="minorHAnsi"/>
          <w:sz w:val="18"/>
          <w:szCs w:val="18"/>
          <w:lang w:eastAsia="en-US"/>
        </w:rPr>
        <w:t xml:space="preserve"> - le goût : tout enfant s’efforce de goûter les aliments qu’il n’a pas l’habitude de manger. </w:t>
      </w:r>
    </w:p>
    <w:p w:rsidR="00964250" w:rsidRPr="00E6614E" w:rsidRDefault="00964250" w:rsidP="00E2165F">
      <w:pPr>
        <w:autoSpaceDE w:val="0"/>
        <w:autoSpaceDN w:val="0"/>
        <w:adjustRightInd w:val="0"/>
        <w:jc w:val="both"/>
        <w:rPr>
          <w:rFonts w:asciiTheme="minorHAnsi" w:eastAsia="Calibri" w:hAnsiTheme="minorHAnsi" w:cstheme="minorHAnsi"/>
          <w:sz w:val="18"/>
          <w:szCs w:val="18"/>
          <w:lang w:eastAsia="en-US"/>
        </w:rPr>
      </w:pPr>
    </w:p>
    <w:p w:rsidR="00E2165F" w:rsidRPr="00E6614E" w:rsidRDefault="00964250" w:rsidP="00E2165F">
      <w:pPr>
        <w:autoSpaceDE w:val="0"/>
        <w:autoSpaceDN w:val="0"/>
        <w:adjustRightInd w:val="0"/>
        <w:spacing w:after="11"/>
        <w:jc w:val="both"/>
        <w:rPr>
          <w:rFonts w:asciiTheme="minorHAnsi" w:eastAsia="Calibri" w:hAnsiTheme="minorHAnsi" w:cstheme="minorHAnsi"/>
          <w:sz w:val="18"/>
          <w:szCs w:val="18"/>
          <w:lang w:eastAsia="en-US"/>
        </w:rPr>
      </w:pPr>
      <w:r>
        <w:rPr>
          <w:rFonts w:asciiTheme="minorHAnsi" w:eastAsia="Calibri" w:hAnsiTheme="minorHAnsi" w:cstheme="minorHAnsi"/>
          <w:sz w:val="18"/>
          <w:szCs w:val="18"/>
          <w:lang w:eastAsia="en-US"/>
        </w:rPr>
        <w:t xml:space="preserve">       </w:t>
      </w:r>
      <w:r w:rsidR="00E2165F" w:rsidRPr="00E6614E">
        <w:rPr>
          <w:rFonts w:asciiTheme="minorHAnsi" w:eastAsia="Calibri" w:hAnsiTheme="minorHAnsi" w:cstheme="minorHAnsi"/>
          <w:sz w:val="18"/>
          <w:szCs w:val="18"/>
          <w:lang w:eastAsia="en-US"/>
        </w:rPr>
        <w:t xml:space="preserve">  - les bonnes habitudes : </w:t>
      </w:r>
    </w:p>
    <w:p w:rsidR="00E2165F" w:rsidRPr="00E6614E" w:rsidRDefault="00964250" w:rsidP="00964250">
      <w:pPr>
        <w:autoSpaceDE w:val="0"/>
        <w:autoSpaceDN w:val="0"/>
        <w:adjustRightInd w:val="0"/>
        <w:spacing w:after="11" w:line="259" w:lineRule="auto"/>
        <w:ind w:left="502"/>
        <w:jc w:val="both"/>
        <w:rPr>
          <w:rFonts w:asciiTheme="minorHAnsi" w:eastAsia="Calibri" w:hAnsiTheme="minorHAnsi" w:cstheme="minorHAnsi"/>
          <w:sz w:val="18"/>
          <w:szCs w:val="18"/>
          <w:lang w:eastAsia="en-US"/>
        </w:rPr>
      </w:pPr>
      <w:r>
        <w:rPr>
          <w:rFonts w:eastAsia="Calibri"/>
          <w:sz w:val="18"/>
          <w:szCs w:val="18"/>
          <w:lang w:eastAsia="en-US"/>
        </w:rPr>
        <w:t xml:space="preserve">    ●</w:t>
      </w:r>
      <w:r>
        <w:rPr>
          <w:rFonts w:ascii="Symbol" w:eastAsia="Calibri" w:hAnsi="Symbol" w:cstheme="minorHAnsi"/>
          <w:sz w:val="18"/>
          <w:szCs w:val="18"/>
          <w:lang w:eastAsia="en-US"/>
        </w:rPr>
        <w:t></w:t>
      </w:r>
      <w:r>
        <w:rPr>
          <w:rFonts w:asciiTheme="minorHAnsi" w:eastAsia="Calibri" w:hAnsiTheme="minorHAnsi" w:cstheme="minorHAnsi"/>
          <w:sz w:val="18"/>
          <w:szCs w:val="18"/>
          <w:lang w:eastAsia="en-US"/>
        </w:rPr>
        <w:t xml:space="preserve">   </w:t>
      </w:r>
      <w:proofErr w:type="gramStart"/>
      <w:r w:rsidR="00E2165F" w:rsidRPr="00E6614E">
        <w:rPr>
          <w:rFonts w:asciiTheme="minorHAnsi" w:eastAsia="Calibri" w:hAnsiTheme="minorHAnsi" w:cstheme="minorHAnsi"/>
          <w:sz w:val="18"/>
          <w:szCs w:val="18"/>
          <w:lang w:eastAsia="en-US"/>
        </w:rPr>
        <w:t>les</w:t>
      </w:r>
      <w:proofErr w:type="gramEnd"/>
      <w:r w:rsidR="00E2165F" w:rsidRPr="00E6614E">
        <w:rPr>
          <w:rFonts w:asciiTheme="minorHAnsi" w:eastAsia="Calibri" w:hAnsiTheme="minorHAnsi" w:cstheme="minorHAnsi"/>
          <w:sz w:val="18"/>
          <w:szCs w:val="18"/>
          <w:lang w:eastAsia="en-US"/>
        </w:rPr>
        <w:t xml:space="preserve"> enfants doivent se servir correctement des couverts, </w:t>
      </w:r>
    </w:p>
    <w:p w:rsidR="00E2165F" w:rsidRDefault="00964250" w:rsidP="00964250">
      <w:pPr>
        <w:autoSpaceDE w:val="0"/>
        <w:autoSpaceDN w:val="0"/>
        <w:adjustRightInd w:val="0"/>
        <w:spacing w:after="11" w:line="259" w:lineRule="auto"/>
        <w:ind w:left="502"/>
        <w:jc w:val="both"/>
        <w:rPr>
          <w:rFonts w:asciiTheme="minorHAnsi" w:eastAsia="Calibri" w:hAnsiTheme="minorHAnsi" w:cstheme="minorHAnsi"/>
          <w:sz w:val="18"/>
          <w:szCs w:val="18"/>
          <w:lang w:eastAsia="en-US"/>
        </w:rPr>
      </w:pPr>
      <w:r>
        <w:rPr>
          <w:rFonts w:asciiTheme="minorHAnsi" w:eastAsia="Calibri" w:hAnsiTheme="minorHAnsi" w:cstheme="minorHAnsi"/>
          <w:sz w:val="18"/>
          <w:szCs w:val="18"/>
          <w:lang w:eastAsia="en-US"/>
        </w:rPr>
        <w:t xml:space="preserve">    ●     </w:t>
      </w:r>
      <w:proofErr w:type="gramStart"/>
      <w:r w:rsidR="00E2165F" w:rsidRPr="00E6614E">
        <w:rPr>
          <w:rFonts w:asciiTheme="minorHAnsi" w:eastAsia="Calibri" w:hAnsiTheme="minorHAnsi" w:cstheme="minorHAnsi"/>
          <w:sz w:val="18"/>
          <w:szCs w:val="18"/>
          <w:lang w:eastAsia="en-US"/>
        </w:rPr>
        <w:t>les</w:t>
      </w:r>
      <w:proofErr w:type="gramEnd"/>
      <w:r w:rsidR="00E2165F" w:rsidRPr="00E6614E">
        <w:rPr>
          <w:rFonts w:asciiTheme="minorHAnsi" w:eastAsia="Calibri" w:hAnsiTheme="minorHAnsi" w:cstheme="minorHAnsi"/>
          <w:sz w:val="18"/>
          <w:szCs w:val="18"/>
          <w:lang w:eastAsia="en-US"/>
        </w:rPr>
        <w:t xml:space="preserve"> repas et le temps de garderie se déroulent dans le calme : cris, interpellations, discussions bruyantes sont sanctionnés. </w:t>
      </w:r>
    </w:p>
    <w:p w:rsidR="00964250" w:rsidRPr="00E6614E" w:rsidRDefault="00964250" w:rsidP="00964250">
      <w:pPr>
        <w:autoSpaceDE w:val="0"/>
        <w:autoSpaceDN w:val="0"/>
        <w:adjustRightInd w:val="0"/>
        <w:spacing w:after="11" w:line="259" w:lineRule="auto"/>
        <w:ind w:left="720"/>
        <w:jc w:val="both"/>
        <w:rPr>
          <w:rFonts w:asciiTheme="minorHAnsi" w:eastAsia="Calibri" w:hAnsiTheme="minorHAnsi" w:cstheme="minorHAnsi"/>
          <w:sz w:val="18"/>
          <w:szCs w:val="18"/>
          <w:lang w:eastAsia="en-US"/>
        </w:rPr>
      </w:pPr>
    </w:p>
    <w:p w:rsidR="00E2165F" w:rsidRPr="00E6614E" w:rsidRDefault="00964250" w:rsidP="00E2165F">
      <w:pPr>
        <w:autoSpaceDE w:val="0"/>
        <w:autoSpaceDN w:val="0"/>
        <w:adjustRightInd w:val="0"/>
        <w:spacing w:after="11"/>
        <w:jc w:val="both"/>
        <w:rPr>
          <w:rFonts w:asciiTheme="minorHAnsi" w:eastAsia="Calibri" w:hAnsiTheme="minorHAnsi" w:cstheme="minorHAnsi"/>
          <w:sz w:val="18"/>
          <w:szCs w:val="18"/>
          <w:lang w:eastAsia="en-US"/>
        </w:rPr>
      </w:pPr>
      <w:r>
        <w:rPr>
          <w:rFonts w:asciiTheme="minorHAnsi" w:eastAsia="Calibri" w:hAnsiTheme="minorHAnsi" w:cstheme="minorHAnsi"/>
          <w:sz w:val="18"/>
          <w:szCs w:val="18"/>
          <w:lang w:eastAsia="en-US"/>
        </w:rPr>
        <w:t xml:space="preserve">        </w:t>
      </w:r>
      <w:r w:rsidR="00E2165F" w:rsidRPr="00E6614E">
        <w:rPr>
          <w:rFonts w:asciiTheme="minorHAnsi" w:eastAsia="Calibri" w:hAnsiTheme="minorHAnsi" w:cstheme="minorHAnsi"/>
          <w:sz w:val="18"/>
          <w:szCs w:val="18"/>
          <w:lang w:eastAsia="en-US"/>
        </w:rPr>
        <w:t xml:space="preserve">  - le respect : </w:t>
      </w:r>
    </w:p>
    <w:p w:rsidR="00E2165F" w:rsidRPr="00E6614E" w:rsidRDefault="00964250" w:rsidP="00964250">
      <w:pPr>
        <w:autoSpaceDE w:val="0"/>
        <w:autoSpaceDN w:val="0"/>
        <w:adjustRightInd w:val="0"/>
        <w:spacing w:after="11" w:line="259" w:lineRule="auto"/>
        <w:ind w:left="142"/>
        <w:jc w:val="both"/>
        <w:rPr>
          <w:rFonts w:asciiTheme="minorHAnsi" w:eastAsia="Calibri" w:hAnsiTheme="minorHAnsi" w:cstheme="minorHAnsi"/>
          <w:sz w:val="18"/>
          <w:szCs w:val="18"/>
          <w:lang w:eastAsia="en-US"/>
        </w:rPr>
      </w:pPr>
      <w:r>
        <w:rPr>
          <w:rFonts w:asciiTheme="minorHAnsi" w:eastAsia="Calibri" w:hAnsiTheme="minorHAnsi" w:cstheme="minorHAnsi"/>
          <w:sz w:val="18"/>
          <w:szCs w:val="18"/>
          <w:lang w:eastAsia="en-US"/>
        </w:rPr>
        <w:t xml:space="preserve">           ●  </w:t>
      </w:r>
      <w:proofErr w:type="gramStart"/>
      <w:r w:rsidR="00E2165F" w:rsidRPr="00E6614E">
        <w:rPr>
          <w:rFonts w:asciiTheme="minorHAnsi" w:eastAsia="Calibri" w:hAnsiTheme="minorHAnsi" w:cstheme="minorHAnsi"/>
          <w:sz w:val="18"/>
          <w:szCs w:val="18"/>
          <w:lang w:eastAsia="en-US"/>
        </w:rPr>
        <w:t>du</w:t>
      </w:r>
      <w:proofErr w:type="gramEnd"/>
      <w:r w:rsidR="00E2165F" w:rsidRPr="00E6614E">
        <w:rPr>
          <w:rFonts w:asciiTheme="minorHAnsi" w:eastAsia="Calibri" w:hAnsiTheme="minorHAnsi" w:cstheme="minorHAnsi"/>
          <w:sz w:val="18"/>
          <w:szCs w:val="18"/>
          <w:lang w:eastAsia="en-US"/>
        </w:rPr>
        <w:t xml:space="preserve"> personnel : les enfants s’adressent poliment aux personnes responsables de ces  services,</w:t>
      </w:r>
    </w:p>
    <w:p w:rsidR="00964250" w:rsidRDefault="00964250" w:rsidP="00964250">
      <w:pPr>
        <w:autoSpaceDE w:val="0"/>
        <w:autoSpaceDN w:val="0"/>
        <w:adjustRightInd w:val="0"/>
        <w:spacing w:after="11" w:line="259" w:lineRule="auto"/>
        <w:ind w:left="142"/>
        <w:jc w:val="both"/>
        <w:rPr>
          <w:rFonts w:asciiTheme="minorHAnsi" w:eastAsia="Calibri" w:hAnsiTheme="minorHAnsi" w:cstheme="minorHAnsi"/>
          <w:sz w:val="18"/>
          <w:szCs w:val="18"/>
          <w:lang w:eastAsia="en-US"/>
        </w:rPr>
      </w:pPr>
      <w:r>
        <w:rPr>
          <w:rFonts w:asciiTheme="minorHAnsi" w:eastAsia="Calibri" w:hAnsiTheme="minorHAnsi" w:cstheme="minorHAnsi"/>
          <w:sz w:val="18"/>
          <w:szCs w:val="18"/>
          <w:lang w:eastAsia="en-US"/>
        </w:rPr>
        <w:t xml:space="preserve">           ● </w:t>
      </w:r>
      <w:proofErr w:type="gramStart"/>
      <w:r w:rsidR="00E2165F" w:rsidRPr="00E6614E">
        <w:rPr>
          <w:rFonts w:asciiTheme="minorHAnsi" w:eastAsia="Calibri" w:hAnsiTheme="minorHAnsi" w:cstheme="minorHAnsi"/>
          <w:sz w:val="18"/>
          <w:szCs w:val="18"/>
          <w:lang w:eastAsia="en-US"/>
        </w:rPr>
        <w:t>des</w:t>
      </w:r>
      <w:proofErr w:type="gramEnd"/>
      <w:r w:rsidR="00E2165F" w:rsidRPr="00E6614E">
        <w:rPr>
          <w:rFonts w:asciiTheme="minorHAnsi" w:eastAsia="Calibri" w:hAnsiTheme="minorHAnsi" w:cstheme="minorHAnsi"/>
          <w:sz w:val="18"/>
          <w:szCs w:val="18"/>
          <w:lang w:eastAsia="en-US"/>
        </w:rPr>
        <w:t xml:space="preserve"> camarades : chaque enfant s’interdit tout mot, geste ou parole qui peut porter préjudice à leurs camarades ou à leur </w:t>
      </w:r>
      <w:r>
        <w:rPr>
          <w:rFonts w:asciiTheme="minorHAnsi" w:eastAsia="Calibri" w:hAnsiTheme="minorHAnsi" w:cstheme="minorHAnsi"/>
          <w:sz w:val="18"/>
          <w:szCs w:val="18"/>
          <w:lang w:eastAsia="en-US"/>
        </w:rPr>
        <w:t xml:space="preserve">   </w:t>
      </w:r>
    </w:p>
    <w:p w:rsidR="00E2165F" w:rsidRPr="00E6614E" w:rsidRDefault="00964250" w:rsidP="00964250">
      <w:pPr>
        <w:autoSpaceDE w:val="0"/>
        <w:autoSpaceDN w:val="0"/>
        <w:adjustRightInd w:val="0"/>
        <w:spacing w:after="11" w:line="259" w:lineRule="auto"/>
        <w:ind w:left="142"/>
        <w:jc w:val="both"/>
        <w:rPr>
          <w:rFonts w:asciiTheme="minorHAnsi" w:eastAsia="Calibri" w:hAnsiTheme="minorHAnsi" w:cstheme="minorHAnsi"/>
          <w:sz w:val="18"/>
          <w:szCs w:val="18"/>
          <w:lang w:eastAsia="en-US"/>
        </w:rPr>
      </w:pPr>
      <w:r>
        <w:rPr>
          <w:rFonts w:asciiTheme="minorHAnsi" w:eastAsia="Calibri" w:hAnsiTheme="minorHAnsi" w:cstheme="minorHAnsi"/>
          <w:sz w:val="18"/>
          <w:szCs w:val="18"/>
          <w:lang w:eastAsia="en-US"/>
        </w:rPr>
        <w:t xml:space="preserve">               </w:t>
      </w:r>
      <w:proofErr w:type="gramStart"/>
      <w:r w:rsidR="00E2165F" w:rsidRPr="00E6614E">
        <w:rPr>
          <w:rFonts w:asciiTheme="minorHAnsi" w:eastAsia="Calibri" w:hAnsiTheme="minorHAnsi" w:cstheme="minorHAnsi"/>
          <w:sz w:val="18"/>
          <w:szCs w:val="18"/>
          <w:lang w:eastAsia="en-US"/>
        </w:rPr>
        <w:t>famille</w:t>
      </w:r>
      <w:proofErr w:type="gramEnd"/>
      <w:r w:rsidR="00E2165F" w:rsidRPr="00E6614E">
        <w:rPr>
          <w:rFonts w:asciiTheme="minorHAnsi" w:eastAsia="Calibri" w:hAnsiTheme="minorHAnsi" w:cstheme="minorHAnsi"/>
          <w:sz w:val="18"/>
          <w:szCs w:val="18"/>
          <w:lang w:eastAsia="en-US"/>
        </w:rPr>
        <w:t xml:space="preserve">, </w:t>
      </w:r>
    </w:p>
    <w:p w:rsidR="00E2165F" w:rsidRPr="00E6614E" w:rsidRDefault="00964250" w:rsidP="00964250">
      <w:pPr>
        <w:autoSpaceDE w:val="0"/>
        <w:autoSpaceDN w:val="0"/>
        <w:adjustRightInd w:val="0"/>
        <w:spacing w:after="160" w:line="259" w:lineRule="auto"/>
        <w:ind w:left="142"/>
        <w:jc w:val="both"/>
        <w:rPr>
          <w:rFonts w:asciiTheme="minorHAnsi" w:eastAsia="Calibri" w:hAnsiTheme="minorHAnsi" w:cstheme="minorHAnsi"/>
          <w:sz w:val="18"/>
          <w:szCs w:val="18"/>
          <w:lang w:eastAsia="en-US"/>
        </w:rPr>
      </w:pPr>
      <w:r>
        <w:rPr>
          <w:rFonts w:asciiTheme="minorHAnsi" w:eastAsia="Calibri" w:hAnsiTheme="minorHAnsi" w:cstheme="minorHAnsi"/>
          <w:sz w:val="18"/>
          <w:szCs w:val="18"/>
          <w:lang w:eastAsia="en-US"/>
        </w:rPr>
        <w:t xml:space="preserve">           ● </w:t>
      </w:r>
      <w:proofErr w:type="gramStart"/>
      <w:r w:rsidR="00E2165F" w:rsidRPr="00E6614E">
        <w:rPr>
          <w:rFonts w:asciiTheme="minorHAnsi" w:eastAsia="Calibri" w:hAnsiTheme="minorHAnsi" w:cstheme="minorHAnsi"/>
          <w:sz w:val="18"/>
          <w:szCs w:val="18"/>
          <w:lang w:eastAsia="en-US"/>
        </w:rPr>
        <w:t>de</w:t>
      </w:r>
      <w:proofErr w:type="gramEnd"/>
      <w:r w:rsidR="00E2165F" w:rsidRPr="00E6614E">
        <w:rPr>
          <w:rFonts w:asciiTheme="minorHAnsi" w:eastAsia="Calibri" w:hAnsiTheme="minorHAnsi" w:cstheme="minorHAnsi"/>
          <w:sz w:val="18"/>
          <w:szCs w:val="18"/>
          <w:lang w:eastAsia="en-US"/>
        </w:rPr>
        <w:t xml:space="preserve"> la nourriture : tout jeu avec la nourriture est interdit. </w:t>
      </w:r>
    </w:p>
    <w:p w:rsidR="00E2165F" w:rsidRPr="00E6614E" w:rsidRDefault="00E2165F" w:rsidP="00E2165F">
      <w:pPr>
        <w:spacing w:after="160" w:line="259" w:lineRule="auto"/>
        <w:jc w:val="both"/>
        <w:rPr>
          <w:rFonts w:asciiTheme="minorHAnsi" w:eastAsia="Calibri" w:hAnsiTheme="minorHAnsi" w:cstheme="minorHAnsi"/>
          <w:sz w:val="18"/>
          <w:szCs w:val="18"/>
          <w:lang w:eastAsia="en-US"/>
        </w:rPr>
      </w:pPr>
      <w:r w:rsidRPr="00E6614E">
        <w:rPr>
          <w:rFonts w:asciiTheme="minorHAnsi" w:eastAsia="Calibri" w:hAnsiTheme="minorHAnsi" w:cstheme="minorHAnsi"/>
          <w:sz w:val="18"/>
          <w:szCs w:val="18"/>
          <w:lang w:eastAsia="en-US"/>
        </w:rPr>
        <w:t xml:space="preserve">Le personnel  en charge du service ne doit jamais être pris à partie, ou faire l'objet d'altercation ou d'injonction de la part des parents d'élèves. </w:t>
      </w:r>
    </w:p>
    <w:p w:rsidR="00180C55" w:rsidRPr="0020233D" w:rsidRDefault="0020233D" w:rsidP="00E6614E">
      <w:pPr>
        <w:pStyle w:val="Sansinterligne"/>
        <w:tabs>
          <w:tab w:val="left" w:pos="1755"/>
        </w:tabs>
        <w:rPr>
          <w:rFonts w:asciiTheme="minorHAnsi" w:eastAsia="Calibri" w:hAnsiTheme="minorHAnsi" w:cstheme="minorHAnsi"/>
          <w:b/>
          <w:sz w:val="18"/>
          <w:szCs w:val="18"/>
          <w:u w:val="single"/>
          <w:lang w:eastAsia="en-US"/>
        </w:rPr>
      </w:pPr>
      <w:r>
        <w:rPr>
          <w:rFonts w:asciiTheme="minorHAnsi" w:eastAsia="Calibri" w:hAnsiTheme="minorHAnsi" w:cstheme="minorHAnsi"/>
          <w:b/>
          <w:sz w:val="18"/>
          <w:szCs w:val="18"/>
          <w:u w:val="single"/>
          <w:lang w:eastAsia="en-US"/>
        </w:rPr>
        <w:t xml:space="preserve">Article </w:t>
      </w:r>
      <w:r w:rsidR="00180C55" w:rsidRPr="0020233D">
        <w:rPr>
          <w:rFonts w:asciiTheme="minorHAnsi" w:eastAsia="Calibri" w:hAnsiTheme="minorHAnsi" w:cstheme="minorHAnsi"/>
          <w:b/>
          <w:sz w:val="18"/>
          <w:szCs w:val="18"/>
          <w:u w:val="single"/>
          <w:lang w:eastAsia="en-US"/>
        </w:rPr>
        <w:t>4.1</w:t>
      </w:r>
      <w:r w:rsidR="00A74619" w:rsidRPr="0020233D">
        <w:rPr>
          <w:rFonts w:asciiTheme="minorHAnsi" w:eastAsia="Calibri" w:hAnsiTheme="minorHAnsi" w:cstheme="minorHAnsi"/>
          <w:b/>
          <w:sz w:val="18"/>
          <w:szCs w:val="18"/>
          <w:u w:val="single"/>
          <w:lang w:eastAsia="en-US"/>
        </w:rPr>
        <w:t> </w:t>
      </w:r>
      <w:proofErr w:type="gramStart"/>
      <w:r w:rsidR="00A74619" w:rsidRPr="0020233D">
        <w:rPr>
          <w:rFonts w:asciiTheme="minorHAnsi" w:eastAsia="Calibri" w:hAnsiTheme="minorHAnsi" w:cstheme="minorHAnsi"/>
          <w:b/>
          <w:sz w:val="18"/>
          <w:szCs w:val="18"/>
          <w:u w:val="single"/>
          <w:lang w:eastAsia="en-US"/>
        </w:rPr>
        <w:t>:</w:t>
      </w:r>
      <w:r w:rsidRPr="0020233D">
        <w:rPr>
          <w:rFonts w:asciiTheme="minorHAnsi" w:eastAsia="Calibri" w:hAnsiTheme="minorHAnsi" w:cstheme="minorHAnsi"/>
          <w:b/>
          <w:sz w:val="18"/>
          <w:szCs w:val="18"/>
          <w:u w:val="single"/>
          <w:lang w:eastAsia="en-US"/>
        </w:rPr>
        <w:t xml:space="preserve"> </w:t>
      </w:r>
      <w:r w:rsidR="00A74619" w:rsidRPr="0020233D">
        <w:rPr>
          <w:rFonts w:asciiTheme="minorHAnsi" w:eastAsia="Calibri" w:hAnsiTheme="minorHAnsi" w:cstheme="minorHAnsi"/>
          <w:b/>
          <w:sz w:val="18"/>
          <w:szCs w:val="18"/>
          <w:u w:val="single"/>
          <w:lang w:eastAsia="en-US"/>
        </w:rPr>
        <w:t xml:space="preserve"> </w:t>
      </w:r>
      <w:r w:rsidR="00180C55" w:rsidRPr="0020233D">
        <w:rPr>
          <w:rFonts w:asciiTheme="minorHAnsi" w:eastAsia="Calibri" w:hAnsiTheme="minorHAnsi" w:cstheme="minorHAnsi"/>
          <w:b/>
          <w:sz w:val="18"/>
          <w:szCs w:val="18"/>
          <w:u w:val="single"/>
          <w:lang w:eastAsia="en-US"/>
        </w:rPr>
        <w:t>Punitions</w:t>
      </w:r>
      <w:proofErr w:type="gramEnd"/>
      <w:r w:rsidR="00E6614E" w:rsidRPr="0020233D">
        <w:rPr>
          <w:rFonts w:asciiTheme="minorHAnsi" w:eastAsia="Calibri" w:hAnsiTheme="minorHAnsi" w:cstheme="minorHAnsi"/>
          <w:b/>
          <w:sz w:val="18"/>
          <w:szCs w:val="18"/>
          <w:lang w:eastAsia="en-US"/>
        </w:rPr>
        <w:tab/>
      </w:r>
    </w:p>
    <w:p w:rsidR="00180C55" w:rsidRPr="00E6614E" w:rsidRDefault="00180C55" w:rsidP="00E6614E">
      <w:pPr>
        <w:pStyle w:val="Sansinterligne"/>
        <w:rPr>
          <w:rFonts w:asciiTheme="minorHAnsi" w:eastAsia="Calibri" w:hAnsiTheme="minorHAnsi" w:cstheme="minorHAnsi"/>
          <w:sz w:val="18"/>
          <w:szCs w:val="18"/>
          <w:lang w:eastAsia="en-US"/>
        </w:rPr>
      </w:pPr>
      <w:r w:rsidRPr="00E6614E">
        <w:rPr>
          <w:rFonts w:asciiTheme="minorHAnsi" w:eastAsia="Calibri" w:hAnsiTheme="minorHAnsi" w:cstheme="minorHAnsi"/>
          <w:sz w:val="18"/>
          <w:szCs w:val="18"/>
          <w:lang w:eastAsia="en-US"/>
        </w:rPr>
        <w:t>La punition concerne un manquement mineur aux obligations de l’élève ou de ses représentants légaux ou une perturbation  ponctuelle du service de restauration scolaire. Le Maire ou le personnel  en charge du service de la cantine  peuvent la prononcer.</w:t>
      </w:r>
    </w:p>
    <w:p w:rsidR="00180C55" w:rsidRPr="00E6614E" w:rsidRDefault="00180C55" w:rsidP="00180C55">
      <w:pPr>
        <w:spacing w:after="160" w:line="259" w:lineRule="auto"/>
        <w:jc w:val="both"/>
        <w:rPr>
          <w:rFonts w:asciiTheme="minorHAnsi" w:eastAsia="Calibri" w:hAnsiTheme="minorHAnsi" w:cstheme="minorHAnsi"/>
          <w:sz w:val="18"/>
          <w:szCs w:val="18"/>
          <w:lang w:eastAsia="en-US"/>
        </w:rPr>
      </w:pPr>
      <w:r w:rsidRPr="00E6614E">
        <w:rPr>
          <w:rFonts w:asciiTheme="minorHAnsi" w:eastAsia="Calibri" w:hAnsiTheme="minorHAnsi" w:cstheme="minorHAnsi"/>
          <w:sz w:val="18"/>
          <w:szCs w:val="18"/>
          <w:lang w:eastAsia="en-US"/>
        </w:rPr>
        <w:t>À titre indicatif, les punitions suivantes sont en vigueur (liste non exhaustive) :</w:t>
      </w:r>
    </w:p>
    <w:p w:rsidR="00180C55" w:rsidRPr="00E6614E" w:rsidRDefault="0020233D" w:rsidP="00E6614E">
      <w:pPr>
        <w:pStyle w:val="Sansinterligne"/>
        <w:rPr>
          <w:rFonts w:asciiTheme="minorHAnsi" w:eastAsia="Calibri" w:hAnsiTheme="minorHAnsi" w:cstheme="minorHAnsi"/>
          <w:sz w:val="18"/>
          <w:szCs w:val="18"/>
          <w:lang w:eastAsia="en-US"/>
        </w:rPr>
      </w:pPr>
      <w:r>
        <w:rPr>
          <w:rFonts w:asciiTheme="minorHAnsi" w:eastAsia="Calibri" w:hAnsiTheme="minorHAnsi" w:cstheme="minorHAnsi"/>
          <w:sz w:val="18"/>
          <w:szCs w:val="18"/>
          <w:lang w:eastAsia="en-US"/>
        </w:rPr>
        <w:t xml:space="preserve">    </w:t>
      </w:r>
      <w:r w:rsidR="00180C55" w:rsidRPr="00E6614E">
        <w:rPr>
          <w:rFonts w:asciiTheme="minorHAnsi" w:eastAsia="Calibri" w:hAnsiTheme="minorHAnsi" w:cstheme="minorHAnsi"/>
          <w:sz w:val="18"/>
          <w:szCs w:val="18"/>
          <w:lang w:eastAsia="en-US"/>
        </w:rPr>
        <w:t>- rappel verbal au règlement</w:t>
      </w:r>
    </w:p>
    <w:p w:rsidR="00180C55" w:rsidRPr="00E6614E" w:rsidRDefault="0020233D" w:rsidP="00E6614E">
      <w:pPr>
        <w:pStyle w:val="Sansinterligne"/>
        <w:rPr>
          <w:rFonts w:asciiTheme="minorHAnsi" w:eastAsia="Calibri" w:hAnsiTheme="minorHAnsi" w:cstheme="minorHAnsi"/>
          <w:sz w:val="18"/>
          <w:szCs w:val="18"/>
          <w:lang w:eastAsia="en-US"/>
        </w:rPr>
      </w:pPr>
      <w:r>
        <w:rPr>
          <w:rFonts w:asciiTheme="minorHAnsi" w:eastAsia="Calibri" w:hAnsiTheme="minorHAnsi" w:cstheme="minorHAnsi"/>
          <w:sz w:val="18"/>
          <w:szCs w:val="18"/>
          <w:lang w:eastAsia="en-US"/>
        </w:rPr>
        <w:t xml:space="preserve">    </w:t>
      </w:r>
      <w:r w:rsidR="00180C55" w:rsidRPr="00E6614E">
        <w:rPr>
          <w:rFonts w:asciiTheme="minorHAnsi" w:eastAsia="Calibri" w:hAnsiTheme="minorHAnsi" w:cstheme="minorHAnsi"/>
          <w:sz w:val="18"/>
          <w:szCs w:val="18"/>
          <w:lang w:eastAsia="en-US"/>
        </w:rPr>
        <w:t xml:space="preserve">- mot aux représentants légaux de l’enfant mineur ; </w:t>
      </w:r>
    </w:p>
    <w:p w:rsidR="00180C55" w:rsidRPr="00E6614E" w:rsidRDefault="0020233D" w:rsidP="00E6614E">
      <w:pPr>
        <w:pStyle w:val="Sansinterligne"/>
        <w:rPr>
          <w:rFonts w:asciiTheme="minorHAnsi" w:eastAsia="Calibri" w:hAnsiTheme="minorHAnsi" w:cstheme="minorHAnsi"/>
          <w:sz w:val="18"/>
          <w:szCs w:val="18"/>
          <w:lang w:eastAsia="en-US"/>
        </w:rPr>
      </w:pPr>
      <w:r>
        <w:rPr>
          <w:rFonts w:asciiTheme="minorHAnsi" w:eastAsia="Calibri" w:hAnsiTheme="minorHAnsi" w:cstheme="minorHAnsi"/>
          <w:sz w:val="18"/>
          <w:szCs w:val="18"/>
          <w:lang w:eastAsia="en-US"/>
        </w:rPr>
        <w:t xml:space="preserve">    </w:t>
      </w:r>
      <w:r w:rsidR="00180C55" w:rsidRPr="00E6614E">
        <w:rPr>
          <w:rFonts w:asciiTheme="minorHAnsi" w:eastAsia="Calibri" w:hAnsiTheme="minorHAnsi" w:cstheme="minorHAnsi"/>
          <w:sz w:val="18"/>
          <w:szCs w:val="18"/>
          <w:lang w:eastAsia="en-US"/>
        </w:rPr>
        <w:t>- avertissement verbal ;</w:t>
      </w:r>
    </w:p>
    <w:p w:rsidR="00180C55" w:rsidRPr="00E6614E" w:rsidRDefault="0020233D" w:rsidP="00E6614E">
      <w:pPr>
        <w:pStyle w:val="Sansinterligne"/>
        <w:rPr>
          <w:rFonts w:asciiTheme="minorHAnsi" w:eastAsia="Calibri" w:hAnsiTheme="minorHAnsi" w:cstheme="minorHAnsi"/>
          <w:sz w:val="18"/>
          <w:szCs w:val="18"/>
          <w:lang w:eastAsia="en-US"/>
        </w:rPr>
      </w:pPr>
      <w:r>
        <w:rPr>
          <w:rFonts w:asciiTheme="minorHAnsi" w:eastAsia="Calibri" w:hAnsiTheme="minorHAnsi" w:cstheme="minorHAnsi"/>
          <w:sz w:val="18"/>
          <w:szCs w:val="18"/>
          <w:lang w:eastAsia="en-US"/>
        </w:rPr>
        <w:t xml:space="preserve">    </w:t>
      </w:r>
      <w:r w:rsidR="00180C55" w:rsidRPr="00E6614E">
        <w:rPr>
          <w:rFonts w:asciiTheme="minorHAnsi" w:eastAsia="Calibri" w:hAnsiTheme="minorHAnsi" w:cstheme="minorHAnsi"/>
          <w:sz w:val="18"/>
          <w:szCs w:val="18"/>
          <w:lang w:eastAsia="en-US"/>
        </w:rPr>
        <w:t>-  excuse publique orale ou écrite ;</w:t>
      </w:r>
    </w:p>
    <w:p w:rsidR="00180C55" w:rsidRPr="00E6614E" w:rsidRDefault="0020233D" w:rsidP="00E6614E">
      <w:pPr>
        <w:pStyle w:val="Sansinterligne"/>
        <w:rPr>
          <w:rFonts w:asciiTheme="minorHAnsi" w:eastAsia="Calibri" w:hAnsiTheme="minorHAnsi" w:cstheme="minorHAnsi"/>
          <w:sz w:val="18"/>
          <w:szCs w:val="18"/>
          <w:lang w:eastAsia="en-US"/>
        </w:rPr>
      </w:pPr>
      <w:r>
        <w:rPr>
          <w:rFonts w:asciiTheme="minorHAnsi" w:eastAsia="Calibri" w:hAnsiTheme="minorHAnsi" w:cstheme="minorHAnsi"/>
          <w:sz w:val="18"/>
          <w:szCs w:val="18"/>
          <w:lang w:eastAsia="en-US"/>
        </w:rPr>
        <w:t xml:space="preserve">    </w:t>
      </w:r>
      <w:r w:rsidR="00180C55" w:rsidRPr="00E6614E">
        <w:rPr>
          <w:rFonts w:asciiTheme="minorHAnsi" w:eastAsia="Calibri" w:hAnsiTheme="minorHAnsi" w:cstheme="minorHAnsi"/>
          <w:sz w:val="18"/>
          <w:szCs w:val="18"/>
          <w:lang w:eastAsia="en-US"/>
        </w:rPr>
        <w:t>- devoir à effectuer par l’élève en rapport avec le manquement constaté ;</w:t>
      </w:r>
    </w:p>
    <w:p w:rsidR="00796AFA" w:rsidRDefault="0020233D" w:rsidP="00E6614E">
      <w:pPr>
        <w:pStyle w:val="Sansinterligne"/>
        <w:rPr>
          <w:rFonts w:asciiTheme="minorHAnsi" w:eastAsia="Calibri" w:hAnsiTheme="minorHAnsi" w:cstheme="minorHAnsi"/>
          <w:sz w:val="18"/>
          <w:szCs w:val="18"/>
          <w:lang w:eastAsia="en-US"/>
        </w:rPr>
      </w:pPr>
      <w:r>
        <w:rPr>
          <w:rFonts w:asciiTheme="minorHAnsi" w:eastAsia="Calibri" w:hAnsiTheme="minorHAnsi" w:cstheme="minorHAnsi"/>
          <w:sz w:val="18"/>
          <w:szCs w:val="18"/>
          <w:lang w:eastAsia="en-US"/>
        </w:rPr>
        <w:t xml:space="preserve">    </w:t>
      </w:r>
      <w:r w:rsidR="00180C55" w:rsidRPr="00E6614E">
        <w:rPr>
          <w:rFonts w:asciiTheme="minorHAnsi" w:eastAsia="Calibri" w:hAnsiTheme="minorHAnsi" w:cstheme="minorHAnsi"/>
          <w:sz w:val="18"/>
          <w:szCs w:val="18"/>
          <w:lang w:eastAsia="en-US"/>
        </w:rPr>
        <w:t>- mesure réparatrice en rapport avec le manquement constaté.</w:t>
      </w:r>
    </w:p>
    <w:p w:rsidR="00A74619" w:rsidRPr="00E6614E" w:rsidRDefault="00A74619" w:rsidP="00E6614E">
      <w:pPr>
        <w:pStyle w:val="Sansinterligne"/>
        <w:rPr>
          <w:rFonts w:asciiTheme="minorHAnsi" w:eastAsia="Calibri" w:hAnsiTheme="minorHAnsi" w:cstheme="minorHAnsi"/>
          <w:sz w:val="18"/>
          <w:szCs w:val="18"/>
          <w:lang w:eastAsia="en-US"/>
        </w:rPr>
      </w:pPr>
    </w:p>
    <w:p w:rsidR="003D717F" w:rsidRPr="0020233D" w:rsidRDefault="0020233D" w:rsidP="00E6614E">
      <w:pPr>
        <w:pStyle w:val="Sansinterligne"/>
        <w:rPr>
          <w:rFonts w:asciiTheme="minorHAnsi" w:eastAsia="Calibri" w:hAnsiTheme="minorHAnsi" w:cstheme="minorHAnsi"/>
          <w:b/>
          <w:sz w:val="18"/>
          <w:szCs w:val="18"/>
          <w:u w:val="single"/>
          <w:lang w:eastAsia="en-US"/>
        </w:rPr>
      </w:pPr>
      <w:r>
        <w:rPr>
          <w:rFonts w:asciiTheme="minorHAnsi" w:eastAsia="Calibri" w:hAnsiTheme="minorHAnsi" w:cstheme="minorHAnsi"/>
          <w:b/>
          <w:sz w:val="18"/>
          <w:szCs w:val="18"/>
          <w:u w:val="single"/>
          <w:lang w:eastAsia="en-US"/>
        </w:rPr>
        <w:t xml:space="preserve">Article </w:t>
      </w:r>
      <w:r w:rsidR="003D717F" w:rsidRPr="0020233D">
        <w:rPr>
          <w:rFonts w:asciiTheme="minorHAnsi" w:eastAsia="Calibri" w:hAnsiTheme="minorHAnsi" w:cstheme="minorHAnsi"/>
          <w:b/>
          <w:sz w:val="18"/>
          <w:szCs w:val="18"/>
          <w:u w:val="single"/>
          <w:lang w:eastAsia="en-US"/>
        </w:rPr>
        <w:t>4.2</w:t>
      </w:r>
      <w:r w:rsidR="00A74619" w:rsidRPr="0020233D">
        <w:rPr>
          <w:rFonts w:asciiTheme="minorHAnsi" w:eastAsia="Calibri" w:hAnsiTheme="minorHAnsi" w:cstheme="minorHAnsi"/>
          <w:b/>
          <w:sz w:val="18"/>
          <w:szCs w:val="18"/>
          <w:u w:val="single"/>
          <w:lang w:eastAsia="en-US"/>
        </w:rPr>
        <w:t> </w:t>
      </w:r>
      <w:proofErr w:type="gramStart"/>
      <w:r w:rsidR="00A74619" w:rsidRPr="0020233D">
        <w:rPr>
          <w:rFonts w:asciiTheme="minorHAnsi" w:eastAsia="Calibri" w:hAnsiTheme="minorHAnsi" w:cstheme="minorHAnsi"/>
          <w:b/>
          <w:sz w:val="18"/>
          <w:szCs w:val="18"/>
          <w:u w:val="single"/>
          <w:lang w:eastAsia="en-US"/>
        </w:rPr>
        <w:t>:</w:t>
      </w:r>
      <w:r w:rsidRPr="0020233D">
        <w:rPr>
          <w:rFonts w:asciiTheme="minorHAnsi" w:eastAsia="Calibri" w:hAnsiTheme="minorHAnsi" w:cstheme="minorHAnsi"/>
          <w:b/>
          <w:sz w:val="18"/>
          <w:szCs w:val="18"/>
          <w:u w:val="single"/>
          <w:lang w:eastAsia="en-US"/>
        </w:rPr>
        <w:t xml:space="preserve">  </w:t>
      </w:r>
      <w:r w:rsidR="003D717F" w:rsidRPr="0020233D">
        <w:rPr>
          <w:rFonts w:asciiTheme="minorHAnsi" w:eastAsia="Calibri" w:hAnsiTheme="minorHAnsi" w:cstheme="minorHAnsi"/>
          <w:b/>
          <w:sz w:val="18"/>
          <w:szCs w:val="18"/>
          <w:u w:val="single"/>
          <w:lang w:eastAsia="en-US"/>
        </w:rPr>
        <w:t>Sanctions</w:t>
      </w:r>
      <w:proofErr w:type="gramEnd"/>
    </w:p>
    <w:p w:rsidR="003D717F" w:rsidRPr="00E6614E" w:rsidRDefault="003D717F" w:rsidP="00E6614E">
      <w:pPr>
        <w:pStyle w:val="Sansinterligne"/>
        <w:rPr>
          <w:rFonts w:asciiTheme="minorHAnsi" w:eastAsia="Calibri" w:hAnsiTheme="minorHAnsi" w:cstheme="minorHAnsi"/>
          <w:i/>
          <w:sz w:val="18"/>
          <w:szCs w:val="18"/>
          <w:lang w:eastAsia="en-US"/>
        </w:rPr>
      </w:pPr>
      <w:r w:rsidRPr="00E6614E">
        <w:rPr>
          <w:rFonts w:asciiTheme="minorHAnsi" w:eastAsia="Calibri" w:hAnsiTheme="minorHAnsi" w:cstheme="minorHAnsi"/>
          <w:sz w:val="18"/>
          <w:szCs w:val="18"/>
          <w:lang w:eastAsia="en-US"/>
        </w:rPr>
        <w:t>La sanction a pour objet de punir un manquement grave ou répété aux obligations de l'élève ou de ses représentants légaux, notamment des atteintes aux personnes (par exemple : violences verbales ou physiques) ou aux biens (par exemple : dégradation ou destruction de matériel). La sanction est  prononcée par  le Maire</w:t>
      </w:r>
      <w:r w:rsidRPr="00E6614E">
        <w:rPr>
          <w:rFonts w:asciiTheme="minorHAnsi" w:eastAsia="Calibri" w:hAnsiTheme="minorHAnsi" w:cstheme="minorHAnsi"/>
          <w:i/>
          <w:sz w:val="18"/>
          <w:szCs w:val="18"/>
          <w:lang w:eastAsia="en-US"/>
        </w:rPr>
        <w:t xml:space="preserve"> </w:t>
      </w:r>
    </w:p>
    <w:p w:rsidR="003D717F" w:rsidRPr="00E6614E" w:rsidRDefault="003D717F" w:rsidP="00E6614E">
      <w:pPr>
        <w:pStyle w:val="Sansinterligne"/>
        <w:rPr>
          <w:rFonts w:asciiTheme="minorHAnsi" w:eastAsia="Calibri" w:hAnsiTheme="minorHAnsi" w:cstheme="minorHAnsi"/>
          <w:sz w:val="18"/>
          <w:szCs w:val="18"/>
          <w:lang w:eastAsia="en-US"/>
        </w:rPr>
      </w:pPr>
      <w:r w:rsidRPr="00E6614E">
        <w:rPr>
          <w:rFonts w:asciiTheme="minorHAnsi" w:eastAsia="Calibri" w:hAnsiTheme="minorHAnsi" w:cstheme="minorHAnsi"/>
          <w:sz w:val="18"/>
          <w:szCs w:val="18"/>
          <w:lang w:eastAsia="en-US"/>
        </w:rPr>
        <w:t>Les sanctions suivantes sont en vigueur :</w:t>
      </w:r>
    </w:p>
    <w:p w:rsidR="003D717F" w:rsidRPr="00E6614E" w:rsidRDefault="0020233D" w:rsidP="00E6614E">
      <w:pPr>
        <w:pStyle w:val="Sansinterligne"/>
        <w:rPr>
          <w:rFonts w:asciiTheme="minorHAnsi" w:eastAsia="Calibri" w:hAnsiTheme="minorHAnsi" w:cstheme="minorHAnsi"/>
          <w:sz w:val="18"/>
          <w:szCs w:val="18"/>
          <w:lang w:eastAsia="en-US"/>
        </w:rPr>
      </w:pPr>
      <w:r>
        <w:rPr>
          <w:rFonts w:asciiTheme="minorHAnsi" w:eastAsia="Calibri" w:hAnsiTheme="minorHAnsi" w:cstheme="minorHAnsi"/>
          <w:sz w:val="18"/>
          <w:szCs w:val="18"/>
          <w:lang w:eastAsia="en-US"/>
        </w:rPr>
        <w:t xml:space="preserve">    </w:t>
      </w:r>
      <w:r w:rsidR="003D717F" w:rsidRPr="00E6614E">
        <w:rPr>
          <w:rFonts w:asciiTheme="minorHAnsi" w:eastAsia="Calibri" w:hAnsiTheme="minorHAnsi" w:cstheme="minorHAnsi"/>
          <w:sz w:val="18"/>
          <w:szCs w:val="18"/>
          <w:lang w:eastAsia="en-US"/>
        </w:rPr>
        <w:t>- avertissement écrit,</w:t>
      </w:r>
    </w:p>
    <w:p w:rsidR="003D717F" w:rsidRPr="00E6614E" w:rsidRDefault="0020233D" w:rsidP="00E6614E">
      <w:pPr>
        <w:pStyle w:val="Sansinterligne"/>
        <w:rPr>
          <w:rFonts w:asciiTheme="minorHAnsi" w:eastAsia="Calibri" w:hAnsiTheme="minorHAnsi" w:cstheme="minorHAnsi"/>
          <w:sz w:val="18"/>
          <w:szCs w:val="18"/>
          <w:lang w:eastAsia="en-US"/>
        </w:rPr>
      </w:pPr>
      <w:r>
        <w:rPr>
          <w:rFonts w:asciiTheme="minorHAnsi" w:eastAsia="Calibri" w:hAnsiTheme="minorHAnsi" w:cstheme="minorHAnsi"/>
          <w:sz w:val="18"/>
          <w:szCs w:val="18"/>
          <w:lang w:eastAsia="en-US"/>
        </w:rPr>
        <w:t xml:space="preserve">    </w:t>
      </w:r>
      <w:r w:rsidR="003D717F" w:rsidRPr="00E6614E">
        <w:rPr>
          <w:rFonts w:asciiTheme="minorHAnsi" w:eastAsia="Calibri" w:hAnsiTheme="minorHAnsi" w:cstheme="minorHAnsi"/>
          <w:sz w:val="18"/>
          <w:szCs w:val="18"/>
          <w:lang w:eastAsia="en-US"/>
        </w:rPr>
        <w:t>- exclusion temporaire du service d’une durée inférieure ou égale à huit jours ;</w:t>
      </w:r>
    </w:p>
    <w:p w:rsidR="003D717F" w:rsidRDefault="0020233D" w:rsidP="00E6614E">
      <w:pPr>
        <w:pStyle w:val="Sansinterligne"/>
        <w:rPr>
          <w:rFonts w:asciiTheme="minorHAnsi" w:eastAsia="Calibri" w:hAnsiTheme="minorHAnsi" w:cstheme="minorHAnsi"/>
          <w:sz w:val="18"/>
          <w:szCs w:val="18"/>
          <w:lang w:eastAsia="en-US"/>
        </w:rPr>
      </w:pPr>
      <w:r>
        <w:rPr>
          <w:rFonts w:asciiTheme="minorHAnsi" w:eastAsia="Calibri" w:hAnsiTheme="minorHAnsi" w:cstheme="minorHAnsi"/>
          <w:sz w:val="18"/>
          <w:szCs w:val="18"/>
          <w:lang w:eastAsia="en-US"/>
        </w:rPr>
        <w:t xml:space="preserve">    </w:t>
      </w:r>
      <w:r w:rsidR="003D717F" w:rsidRPr="00E6614E">
        <w:rPr>
          <w:rFonts w:asciiTheme="minorHAnsi" w:eastAsia="Calibri" w:hAnsiTheme="minorHAnsi" w:cstheme="minorHAnsi"/>
          <w:sz w:val="18"/>
          <w:szCs w:val="18"/>
          <w:lang w:eastAsia="en-US"/>
        </w:rPr>
        <w:t>- l’exclusion définitive du service.</w:t>
      </w:r>
    </w:p>
    <w:p w:rsidR="00E6614E" w:rsidRDefault="00E6614E" w:rsidP="00E6614E">
      <w:pPr>
        <w:pStyle w:val="Sansinterligne"/>
        <w:rPr>
          <w:rFonts w:asciiTheme="minorHAnsi" w:eastAsia="Calibri" w:hAnsiTheme="minorHAnsi" w:cstheme="minorHAnsi"/>
          <w:sz w:val="18"/>
          <w:szCs w:val="18"/>
          <w:lang w:eastAsia="en-US"/>
        </w:rPr>
      </w:pPr>
    </w:p>
    <w:p w:rsidR="00A74619" w:rsidRDefault="00A74619" w:rsidP="00E6614E">
      <w:pPr>
        <w:pStyle w:val="Sansinterligne"/>
        <w:rPr>
          <w:rFonts w:asciiTheme="minorHAnsi" w:eastAsia="Calibri" w:hAnsiTheme="minorHAnsi" w:cstheme="minorHAnsi"/>
          <w:sz w:val="18"/>
          <w:szCs w:val="18"/>
          <w:lang w:eastAsia="en-US"/>
        </w:rPr>
      </w:pPr>
    </w:p>
    <w:p w:rsidR="00A74619" w:rsidRDefault="00A74619" w:rsidP="00E6614E">
      <w:pPr>
        <w:pStyle w:val="Sansinterligne"/>
        <w:rPr>
          <w:rFonts w:asciiTheme="minorHAnsi" w:eastAsia="Calibri" w:hAnsiTheme="minorHAnsi" w:cstheme="minorHAnsi"/>
          <w:sz w:val="18"/>
          <w:szCs w:val="18"/>
          <w:lang w:eastAsia="en-US"/>
        </w:rPr>
      </w:pPr>
    </w:p>
    <w:p w:rsidR="00A74619" w:rsidRDefault="00A74619" w:rsidP="00E6614E">
      <w:pPr>
        <w:pStyle w:val="Sansinterligne"/>
        <w:rPr>
          <w:rFonts w:asciiTheme="minorHAnsi" w:eastAsia="Calibri" w:hAnsiTheme="minorHAnsi" w:cstheme="minorHAnsi"/>
          <w:sz w:val="18"/>
          <w:szCs w:val="18"/>
          <w:lang w:eastAsia="en-US"/>
        </w:rPr>
      </w:pPr>
    </w:p>
    <w:p w:rsidR="00A74619" w:rsidRDefault="00A74619" w:rsidP="00E6614E">
      <w:pPr>
        <w:pStyle w:val="Sansinterligne"/>
        <w:rPr>
          <w:rFonts w:asciiTheme="minorHAnsi" w:eastAsia="Calibri" w:hAnsiTheme="minorHAnsi" w:cstheme="minorHAnsi"/>
          <w:sz w:val="18"/>
          <w:szCs w:val="18"/>
          <w:lang w:eastAsia="en-US"/>
        </w:rPr>
      </w:pPr>
    </w:p>
    <w:p w:rsidR="00A74619" w:rsidRDefault="00A74619" w:rsidP="00E6614E">
      <w:pPr>
        <w:pStyle w:val="Sansinterligne"/>
        <w:rPr>
          <w:rFonts w:asciiTheme="minorHAnsi" w:eastAsia="Calibri" w:hAnsiTheme="minorHAnsi" w:cstheme="minorHAnsi"/>
          <w:sz w:val="18"/>
          <w:szCs w:val="18"/>
          <w:lang w:eastAsia="en-US"/>
        </w:rPr>
      </w:pPr>
    </w:p>
    <w:p w:rsidR="00A74619" w:rsidRDefault="00A74619" w:rsidP="00E6614E">
      <w:pPr>
        <w:pStyle w:val="Sansinterligne"/>
        <w:rPr>
          <w:rFonts w:asciiTheme="minorHAnsi" w:eastAsia="Calibri" w:hAnsiTheme="minorHAnsi" w:cstheme="minorHAnsi"/>
          <w:sz w:val="18"/>
          <w:szCs w:val="18"/>
          <w:lang w:eastAsia="en-US"/>
        </w:rPr>
      </w:pPr>
    </w:p>
    <w:p w:rsidR="00A74619" w:rsidRDefault="00A74619" w:rsidP="00E6614E">
      <w:pPr>
        <w:pStyle w:val="Sansinterligne"/>
        <w:rPr>
          <w:rFonts w:asciiTheme="minorHAnsi" w:eastAsia="Calibri" w:hAnsiTheme="minorHAnsi" w:cstheme="minorHAnsi"/>
          <w:sz w:val="18"/>
          <w:szCs w:val="18"/>
          <w:lang w:eastAsia="en-US"/>
        </w:rPr>
      </w:pPr>
    </w:p>
    <w:p w:rsidR="00A74619" w:rsidRDefault="00A74619" w:rsidP="00E6614E">
      <w:pPr>
        <w:pStyle w:val="Sansinterligne"/>
        <w:rPr>
          <w:rFonts w:asciiTheme="minorHAnsi" w:eastAsia="Calibri" w:hAnsiTheme="minorHAnsi" w:cstheme="minorHAnsi"/>
          <w:sz w:val="18"/>
          <w:szCs w:val="18"/>
          <w:lang w:eastAsia="en-US"/>
        </w:rPr>
      </w:pPr>
    </w:p>
    <w:p w:rsidR="00A74619" w:rsidRDefault="00A74619" w:rsidP="00E6614E">
      <w:pPr>
        <w:pStyle w:val="Sansinterligne"/>
        <w:rPr>
          <w:rFonts w:asciiTheme="minorHAnsi" w:eastAsia="Calibri" w:hAnsiTheme="minorHAnsi" w:cstheme="minorHAnsi"/>
          <w:sz w:val="18"/>
          <w:szCs w:val="18"/>
          <w:lang w:eastAsia="en-US"/>
        </w:rPr>
      </w:pPr>
    </w:p>
    <w:p w:rsidR="00A74619" w:rsidRDefault="00A74619" w:rsidP="00E6614E">
      <w:pPr>
        <w:pStyle w:val="Sansinterligne"/>
        <w:rPr>
          <w:rFonts w:asciiTheme="minorHAnsi" w:eastAsia="Calibri" w:hAnsiTheme="minorHAnsi" w:cstheme="minorHAnsi"/>
          <w:sz w:val="18"/>
          <w:szCs w:val="18"/>
          <w:lang w:eastAsia="en-US"/>
        </w:rPr>
      </w:pPr>
    </w:p>
    <w:p w:rsidR="0020233D" w:rsidRDefault="0020233D" w:rsidP="00E6614E">
      <w:pPr>
        <w:pStyle w:val="Sansinterligne"/>
        <w:rPr>
          <w:rFonts w:asciiTheme="minorHAnsi" w:eastAsia="Calibri" w:hAnsiTheme="minorHAnsi" w:cstheme="minorHAnsi"/>
          <w:sz w:val="18"/>
          <w:szCs w:val="18"/>
          <w:lang w:eastAsia="en-US"/>
        </w:rPr>
      </w:pPr>
    </w:p>
    <w:p w:rsidR="00A74619" w:rsidRDefault="00A74619" w:rsidP="00E6614E">
      <w:pPr>
        <w:pStyle w:val="Sansinterligne"/>
        <w:rPr>
          <w:rFonts w:asciiTheme="minorHAnsi" w:eastAsia="Calibri" w:hAnsiTheme="minorHAnsi" w:cstheme="minorHAnsi"/>
          <w:sz w:val="18"/>
          <w:szCs w:val="18"/>
          <w:lang w:eastAsia="en-US"/>
        </w:rPr>
      </w:pPr>
    </w:p>
    <w:p w:rsidR="00A74619" w:rsidRDefault="00A74619" w:rsidP="00E6614E">
      <w:pPr>
        <w:pStyle w:val="Sansinterligne"/>
        <w:rPr>
          <w:rFonts w:asciiTheme="minorHAnsi" w:eastAsia="Calibri" w:hAnsiTheme="minorHAnsi" w:cstheme="minorHAnsi"/>
          <w:sz w:val="18"/>
          <w:szCs w:val="18"/>
          <w:lang w:eastAsia="en-US"/>
        </w:rPr>
      </w:pPr>
    </w:p>
    <w:p w:rsidR="003D717F" w:rsidRPr="0020233D" w:rsidRDefault="0020233D" w:rsidP="00E6614E">
      <w:pPr>
        <w:pStyle w:val="Sansinterligne"/>
        <w:rPr>
          <w:rFonts w:asciiTheme="minorHAnsi" w:eastAsia="Calibri" w:hAnsiTheme="minorHAnsi" w:cstheme="minorHAnsi"/>
          <w:b/>
          <w:sz w:val="18"/>
          <w:szCs w:val="18"/>
          <w:u w:val="single"/>
          <w:lang w:eastAsia="en-US"/>
        </w:rPr>
      </w:pPr>
      <w:r>
        <w:rPr>
          <w:rFonts w:asciiTheme="minorHAnsi" w:eastAsia="Calibri" w:hAnsiTheme="minorHAnsi" w:cstheme="minorHAnsi"/>
          <w:b/>
          <w:sz w:val="18"/>
          <w:szCs w:val="18"/>
          <w:u w:val="single"/>
          <w:lang w:eastAsia="en-US"/>
        </w:rPr>
        <w:t xml:space="preserve">Article </w:t>
      </w:r>
      <w:r w:rsidR="003D717F" w:rsidRPr="0020233D">
        <w:rPr>
          <w:rFonts w:asciiTheme="minorHAnsi" w:eastAsia="Calibri" w:hAnsiTheme="minorHAnsi" w:cstheme="minorHAnsi"/>
          <w:b/>
          <w:sz w:val="18"/>
          <w:szCs w:val="18"/>
          <w:u w:val="single"/>
          <w:lang w:eastAsia="en-US"/>
        </w:rPr>
        <w:t>4.3</w:t>
      </w:r>
      <w:r w:rsidR="00A74619" w:rsidRPr="0020233D">
        <w:rPr>
          <w:rFonts w:asciiTheme="minorHAnsi" w:eastAsia="Calibri" w:hAnsiTheme="minorHAnsi" w:cstheme="minorHAnsi"/>
          <w:b/>
          <w:sz w:val="18"/>
          <w:szCs w:val="18"/>
          <w:u w:val="single"/>
          <w:lang w:eastAsia="en-US"/>
        </w:rPr>
        <w:t> </w:t>
      </w:r>
      <w:proofErr w:type="gramStart"/>
      <w:r w:rsidR="00A74619" w:rsidRPr="0020233D">
        <w:rPr>
          <w:rFonts w:asciiTheme="minorHAnsi" w:eastAsia="Calibri" w:hAnsiTheme="minorHAnsi" w:cstheme="minorHAnsi"/>
          <w:b/>
          <w:sz w:val="18"/>
          <w:szCs w:val="18"/>
          <w:u w:val="single"/>
          <w:lang w:eastAsia="en-US"/>
        </w:rPr>
        <w:t xml:space="preserve">: </w:t>
      </w:r>
      <w:r w:rsidR="003D717F" w:rsidRPr="0020233D">
        <w:rPr>
          <w:rFonts w:asciiTheme="minorHAnsi" w:eastAsia="Calibri" w:hAnsiTheme="minorHAnsi" w:cstheme="minorHAnsi"/>
          <w:b/>
          <w:sz w:val="18"/>
          <w:szCs w:val="18"/>
          <w:u w:val="single"/>
          <w:lang w:eastAsia="en-US"/>
        </w:rPr>
        <w:t xml:space="preserve"> Grille</w:t>
      </w:r>
      <w:proofErr w:type="gramEnd"/>
      <w:r w:rsidR="003D717F" w:rsidRPr="0020233D">
        <w:rPr>
          <w:rFonts w:asciiTheme="minorHAnsi" w:eastAsia="Calibri" w:hAnsiTheme="minorHAnsi" w:cstheme="minorHAnsi"/>
          <w:b/>
          <w:sz w:val="18"/>
          <w:szCs w:val="18"/>
          <w:u w:val="single"/>
          <w:lang w:eastAsia="en-US"/>
        </w:rPr>
        <w:t xml:space="preserve"> des mesures d’avertissement et de sanctions</w:t>
      </w:r>
    </w:p>
    <w:p w:rsidR="003D717F" w:rsidRPr="00964250" w:rsidRDefault="003D717F" w:rsidP="00E6614E">
      <w:pPr>
        <w:pStyle w:val="Sansinterligne"/>
        <w:rPr>
          <w:rFonts w:asciiTheme="minorHAnsi" w:hAnsiTheme="minorHAnsi" w:cstheme="minorHAnsi"/>
          <w:bCs/>
          <w:sz w:val="18"/>
          <w:szCs w:val="18"/>
          <w:lang w:eastAsia="en-US"/>
        </w:rPr>
      </w:pPr>
      <w:r w:rsidRPr="00964250">
        <w:rPr>
          <w:rFonts w:asciiTheme="minorHAnsi" w:hAnsiTheme="minorHAnsi" w:cstheme="minorHAnsi"/>
          <w:bCs/>
          <w:sz w:val="18"/>
          <w:szCs w:val="18"/>
          <w:lang w:eastAsia="en-US"/>
        </w:rPr>
        <w:t xml:space="preserve">En cas de non-respect du présent règlement intérieur, l’enfant s’expose à des sanctions disciplinaires pouvant aller jusqu’à son exclusion définitive du service de cantine.  </w:t>
      </w:r>
    </w:p>
    <w:p w:rsidR="00894CA2" w:rsidRPr="00E6614E" w:rsidRDefault="00894CA2" w:rsidP="00E6614E">
      <w:pPr>
        <w:pStyle w:val="Sansinterligne"/>
        <w:rPr>
          <w:rFonts w:asciiTheme="minorHAnsi" w:hAnsiTheme="minorHAnsi" w:cstheme="minorHAnsi"/>
          <w:b/>
          <w:bCs/>
          <w:sz w:val="18"/>
          <w:szCs w:val="18"/>
          <w:lang w:eastAsia="en-US"/>
        </w:rPr>
      </w:pPr>
    </w:p>
    <w:tbl>
      <w:tblPr>
        <w:tblW w:w="0" w:type="auto"/>
        <w:tblInd w:w="108" w:type="dxa"/>
        <w:tblLayout w:type="fixed"/>
        <w:tblLook w:val="0000" w:firstRow="0" w:lastRow="0" w:firstColumn="0" w:lastColumn="0" w:noHBand="0" w:noVBand="0"/>
      </w:tblPr>
      <w:tblGrid>
        <w:gridCol w:w="2694"/>
        <w:gridCol w:w="3118"/>
        <w:gridCol w:w="4131"/>
      </w:tblGrid>
      <w:tr w:rsidR="003D717F" w:rsidRPr="00E6614E" w:rsidTr="00924C2A">
        <w:trPr>
          <w:trHeight w:val="389"/>
        </w:trPr>
        <w:tc>
          <w:tcPr>
            <w:tcW w:w="2694" w:type="dxa"/>
            <w:tcBorders>
              <w:top w:val="single" w:sz="4" w:space="0" w:color="000000"/>
              <w:left w:val="single" w:sz="4" w:space="0" w:color="000000"/>
              <w:bottom w:val="single" w:sz="4" w:space="0" w:color="000000"/>
            </w:tcBorders>
            <w:shd w:val="clear" w:color="auto" w:fill="EAF1DD"/>
            <w:vAlign w:val="center"/>
          </w:tcPr>
          <w:p w:rsidR="003D717F" w:rsidRPr="00E6614E" w:rsidRDefault="003D717F" w:rsidP="003D717F">
            <w:pPr>
              <w:autoSpaceDE w:val="0"/>
              <w:snapToGrid w:val="0"/>
              <w:spacing w:after="160" w:line="259" w:lineRule="auto"/>
              <w:jc w:val="both"/>
              <w:rPr>
                <w:rFonts w:asciiTheme="minorHAnsi" w:hAnsiTheme="minorHAnsi" w:cstheme="minorHAnsi"/>
                <w:b/>
                <w:bCs/>
                <w:sz w:val="18"/>
                <w:szCs w:val="18"/>
                <w:lang w:eastAsia="en-US"/>
              </w:rPr>
            </w:pPr>
            <w:r w:rsidRPr="00E6614E">
              <w:rPr>
                <w:rFonts w:asciiTheme="minorHAnsi" w:hAnsiTheme="minorHAnsi" w:cstheme="minorHAnsi"/>
                <w:b/>
                <w:bCs/>
                <w:sz w:val="18"/>
                <w:szCs w:val="18"/>
                <w:lang w:eastAsia="en-US"/>
              </w:rPr>
              <w:t>Type de problème</w:t>
            </w:r>
          </w:p>
        </w:tc>
        <w:tc>
          <w:tcPr>
            <w:tcW w:w="3118" w:type="dxa"/>
            <w:tcBorders>
              <w:top w:val="single" w:sz="4" w:space="0" w:color="000000"/>
              <w:left w:val="single" w:sz="4" w:space="0" w:color="000000"/>
              <w:bottom w:val="single" w:sz="4" w:space="0" w:color="000000"/>
            </w:tcBorders>
            <w:shd w:val="clear" w:color="auto" w:fill="EAF1DD"/>
            <w:vAlign w:val="center"/>
          </w:tcPr>
          <w:p w:rsidR="003D717F" w:rsidRPr="00E6614E" w:rsidRDefault="003D717F" w:rsidP="003D717F">
            <w:pPr>
              <w:autoSpaceDE w:val="0"/>
              <w:snapToGrid w:val="0"/>
              <w:spacing w:after="160" w:line="259" w:lineRule="auto"/>
              <w:jc w:val="both"/>
              <w:rPr>
                <w:rFonts w:asciiTheme="minorHAnsi" w:hAnsiTheme="minorHAnsi" w:cstheme="minorHAnsi"/>
                <w:b/>
                <w:bCs/>
                <w:sz w:val="18"/>
                <w:szCs w:val="18"/>
                <w:lang w:eastAsia="en-US"/>
              </w:rPr>
            </w:pPr>
            <w:r w:rsidRPr="00E6614E">
              <w:rPr>
                <w:rFonts w:asciiTheme="minorHAnsi" w:hAnsiTheme="minorHAnsi" w:cstheme="minorHAnsi"/>
                <w:b/>
                <w:bCs/>
                <w:sz w:val="18"/>
                <w:szCs w:val="18"/>
                <w:lang w:eastAsia="en-US"/>
              </w:rPr>
              <w:t>Manifestations principales</w:t>
            </w:r>
          </w:p>
        </w:tc>
        <w:tc>
          <w:tcPr>
            <w:tcW w:w="4131"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3D717F" w:rsidRPr="00E6614E" w:rsidRDefault="003D717F" w:rsidP="003D717F">
            <w:pPr>
              <w:autoSpaceDE w:val="0"/>
              <w:snapToGrid w:val="0"/>
              <w:spacing w:after="160" w:line="259" w:lineRule="auto"/>
              <w:jc w:val="both"/>
              <w:rPr>
                <w:rFonts w:asciiTheme="minorHAnsi" w:hAnsiTheme="minorHAnsi" w:cstheme="minorHAnsi"/>
                <w:b/>
                <w:bCs/>
                <w:sz w:val="18"/>
                <w:szCs w:val="18"/>
                <w:lang w:eastAsia="en-US"/>
              </w:rPr>
            </w:pPr>
            <w:r w:rsidRPr="00E6614E">
              <w:rPr>
                <w:rFonts w:asciiTheme="minorHAnsi" w:hAnsiTheme="minorHAnsi" w:cstheme="minorHAnsi"/>
                <w:b/>
                <w:bCs/>
                <w:sz w:val="18"/>
                <w:szCs w:val="18"/>
                <w:lang w:eastAsia="en-US"/>
              </w:rPr>
              <w:t>Mesures</w:t>
            </w:r>
          </w:p>
        </w:tc>
      </w:tr>
      <w:tr w:rsidR="003D717F" w:rsidRPr="00E6614E" w:rsidTr="00924C2A">
        <w:trPr>
          <w:trHeight w:val="389"/>
        </w:trPr>
        <w:tc>
          <w:tcPr>
            <w:tcW w:w="9943" w:type="dxa"/>
            <w:gridSpan w:val="3"/>
            <w:tcBorders>
              <w:top w:val="single" w:sz="4" w:space="0" w:color="000000"/>
              <w:left w:val="single" w:sz="4" w:space="0" w:color="000000"/>
              <w:bottom w:val="single" w:sz="4" w:space="0" w:color="000000"/>
              <w:right w:val="single" w:sz="4" w:space="0" w:color="000000"/>
            </w:tcBorders>
            <w:shd w:val="clear" w:color="auto" w:fill="F2DBDB"/>
            <w:vAlign w:val="center"/>
          </w:tcPr>
          <w:p w:rsidR="003D717F" w:rsidRPr="00E6614E" w:rsidRDefault="003D717F" w:rsidP="003D717F">
            <w:pPr>
              <w:tabs>
                <w:tab w:val="left" w:pos="567"/>
              </w:tabs>
              <w:autoSpaceDE w:val="0"/>
              <w:snapToGrid w:val="0"/>
              <w:spacing w:after="160" w:line="259" w:lineRule="auto"/>
              <w:jc w:val="both"/>
              <w:rPr>
                <w:rFonts w:asciiTheme="minorHAnsi" w:hAnsiTheme="minorHAnsi" w:cstheme="minorHAnsi"/>
                <w:b/>
                <w:bCs/>
                <w:sz w:val="18"/>
                <w:szCs w:val="18"/>
                <w:lang w:eastAsia="en-US"/>
              </w:rPr>
            </w:pPr>
            <w:r w:rsidRPr="00E6614E">
              <w:rPr>
                <w:rFonts w:asciiTheme="minorHAnsi" w:hAnsiTheme="minorHAnsi" w:cstheme="minorHAnsi"/>
                <w:b/>
                <w:bCs/>
                <w:sz w:val="18"/>
                <w:szCs w:val="18"/>
                <w:lang w:eastAsia="en-US"/>
              </w:rPr>
              <w:tab/>
              <w:t>Mesures d’avertissement</w:t>
            </w:r>
          </w:p>
        </w:tc>
      </w:tr>
      <w:tr w:rsidR="003D717F" w:rsidRPr="00E6614E" w:rsidTr="00924C2A">
        <w:trPr>
          <w:trHeight w:val="920"/>
        </w:trPr>
        <w:tc>
          <w:tcPr>
            <w:tcW w:w="2694" w:type="dxa"/>
            <w:vMerge w:val="restart"/>
            <w:tcBorders>
              <w:top w:val="single" w:sz="4" w:space="0" w:color="000000"/>
              <w:left w:val="single" w:sz="4" w:space="0" w:color="000000"/>
              <w:bottom w:val="single" w:sz="4" w:space="0" w:color="000000"/>
            </w:tcBorders>
            <w:shd w:val="clear" w:color="auto" w:fill="F2DBDB"/>
            <w:vAlign w:val="center"/>
          </w:tcPr>
          <w:p w:rsidR="003D717F" w:rsidRPr="00E6614E" w:rsidRDefault="003D717F" w:rsidP="003D717F">
            <w:pPr>
              <w:tabs>
                <w:tab w:val="left" w:pos="567"/>
              </w:tabs>
              <w:autoSpaceDE w:val="0"/>
              <w:snapToGrid w:val="0"/>
              <w:spacing w:after="160" w:line="259" w:lineRule="auto"/>
              <w:jc w:val="both"/>
              <w:rPr>
                <w:rFonts w:asciiTheme="minorHAnsi" w:hAnsiTheme="minorHAnsi" w:cstheme="minorHAnsi"/>
                <w:sz w:val="18"/>
                <w:szCs w:val="18"/>
                <w:lang w:eastAsia="en-US"/>
              </w:rPr>
            </w:pPr>
            <w:r w:rsidRPr="00E6614E">
              <w:rPr>
                <w:rFonts w:asciiTheme="minorHAnsi" w:hAnsiTheme="minorHAnsi" w:cstheme="minorHAnsi"/>
                <w:sz w:val="18"/>
                <w:szCs w:val="18"/>
                <w:lang w:eastAsia="en-US"/>
              </w:rPr>
              <w:t>Refus des règles de vie en collectivité</w:t>
            </w:r>
          </w:p>
        </w:tc>
        <w:tc>
          <w:tcPr>
            <w:tcW w:w="3118" w:type="dxa"/>
            <w:tcBorders>
              <w:top w:val="single" w:sz="4" w:space="0" w:color="000000"/>
              <w:left w:val="single" w:sz="4" w:space="0" w:color="000000"/>
              <w:bottom w:val="single" w:sz="4" w:space="0" w:color="000000"/>
            </w:tcBorders>
            <w:shd w:val="clear" w:color="auto" w:fill="F2DBDB"/>
            <w:vAlign w:val="center"/>
          </w:tcPr>
          <w:p w:rsidR="003D717F" w:rsidRPr="00E6614E" w:rsidRDefault="003D717F" w:rsidP="003D717F">
            <w:pPr>
              <w:tabs>
                <w:tab w:val="left" w:pos="567"/>
              </w:tabs>
              <w:autoSpaceDE w:val="0"/>
              <w:snapToGrid w:val="0"/>
              <w:spacing w:after="160" w:line="259" w:lineRule="auto"/>
              <w:jc w:val="both"/>
              <w:rPr>
                <w:rFonts w:asciiTheme="minorHAnsi" w:hAnsiTheme="minorHAnsi" w:cstheme="minorHAnsi"/>
                <w:sz w:val="18"/>
                <w:szCs w:val="18"/>
                <w:lang w:eastAsia="en-US"/>
              </w:rPr>
            </w:pPr>
            <w:r w:rsidRPr="00E6614E">
              <w:rPr>
                <w:rFonts w:asciiTheme="minorHAnsi" w:hAnsiTheme="minorHAnsi" w:cstheme="minorHAnsi"/>
                <w:sz w:val="18"/>
                <w:szCs w:val="18"/>
                <w:lang w:eastAsia="en-US"/>
              </w:rPr>
              <w:t xml:space="preserve">Comportement bruyant et non policé </w:t>
            </w:r>
          </w:p>
          <w:p w:rsidR="003D717F" w:rsidRPr="00E6614E" w:rsidRDefault="003D717F" w:rsidP="003D717F">
            <w:pPr>
              <w:tabs>
                <w:tab w:val="left" w:pos="567"/>
              </w:tabs>
              <w:autoSpaceDE w:val="0"/>
              <w:spacing w:after="160" w:line="259" w:lineRule="auto"/>
              <w:jc w:val="both"/>
              <w:rPr>
                <w:rFonts w:asciiTheme="minorHAnsi" w:hAnsiTheme="minorHAnsi" w:cstheme="minorHAnsi"/>
                <w:sz w:val="18"/>
                <w:szCs w:val="18"/>
                <w:lang w:eastAsia="en-US"/>
              </w:rPr>
            </w:pPr>
            <w:r w:rsidRPr="00E6614E">
              <w:rPr>
                <w:rFonts w:asciiTheme="minorHAnsi" w:hAnsiTheme="minorHAnsi" w:cstheme="minorHAnsi"/>
                <w:sz w:val="18"/>
                <w:szCs w:val="18"/>
                <w:lang w:eastAsia="en-US"/>
              </w:rPr>
              <w:t xml:space="preserve">Refus d’obéissance </w:t>
            </w:r>
          </w:p>
          <w:p w:rsidR="003D717F" w:rsidRPr="00E6614E" w:rsidRDefault="003D717F" w:rsidP="003D717F">
            <w:pPr>
              <w:tabs>
                <w:tab w:val="left" w:pos="567"/>
              </w:tabs>
              <w:autoSpaceDE w:val="0"/>
              <w:spacing w:after="160" w:line="259" w:lineRule="auto"/>
              <w:jc w:val="both"/>
              <w:rPr>
                <w:rFonts w:asciiTheme="minorHAnsi" w:hAnsiTheme="minorHAnsi" w:cstheme="minorHAnsi"/>
                <w:sz w:val="18"/>
                <w:szCs w:val="18"/>
                <w:lang w:eastAsia="en-US"/>
              </w:rPr>
            </w:pPr>
            <w:r w:rsidRPr="00E6614E">
              <w:rPr>
                <w:rFonts w:asciiTheme="minorHAnsi" w:hAnsiTheme="minorHAnsi" w:cstheme="minorHAnsi"/>
                <w:sz w:val="18"/>
                <w:szCs w:val="18"/>
                <w:lang w:eastAsia="en-US"/>
              </w:rPr>
              <w:t>Remarques déplacées ou agressives</w:t>
            </w:r>
          </w:p>
        </w:tc>
        <w:tc>
          <w:tcPr>
            <w:tcW w:w="4131"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D717F" w:rsidRPr="00E6614E" w:rsidRDefault="003D717F" w:rsidP="003D717F">
            <w:pPr>
              <w:autoSpaceDE w:val="0"/>
              <w:snapToGrid w:val="0"/>
              <w:spacing w:after="160" w:line="259" w:lineRule="auto"/>
              <w:jc w:val="both"/>
              <w:rPr>
                <w:rFonts w:asciiTheme="minorHAnsi" w:hAnsiTheme="minorHAnsi" w:cstheme="minorHAnsi"/>
                <w:sz w:val="18"/>
                <w:szCs w:val="18"/>
                <w:lang w:eastAsia="en-US"/>
              </w:rPr>
            </w:pPr>
            <w:r w:rsidRPr="00E6614E">
              <w:rPr>
                <w:rFonts w:asciiTheme="minorHAnsi" w:hAnsiTheme="minorHAnsi" w:cstheme="minorHAnsi"/>
                <w:sz w:val="18"/>
                <w:szCs w:val="18"/>
                <w:lang w:eastAsia="en-US"/>
              </w:rPr>
              <w:t>Rappel au règlement</w:t>
            </w:r>
          </w:p>
        </w:tc>
      </w:tr>
      <w:tr w:rsidR="003D717F" w:rsidRPr="00E6614E" w:rsidTr="00924C2A">
        <w:trPr>
          <w:trHeight w:val="920"/>
        </w:trPr>
        <w:tc>
          <w:tcPr>
            <w:tcW w:w="2694" w:type="dxa"/>
            <w:vMerge/>
            <w:tcBorders>
              <w:top w:val="single" w:sz="4" w:space="0" w:color="000000"/>
              <w:left w:val="single" w:sz="4" w:space="0" w:color="000000"/>
              <w:bottom w:val="single" w:sz="4" w:space="0" w:color="000000"/>
            </w:tcBorders>
            <w:shd w:val="clear" w:color="auto" w:fill="F2DBDB"/>
            <w:vAlign w:val="center"/>
          </w:tcPr>
          <w:p w:rsidR="003D717F" w:rsidRPr="00E6614E" w:rsidRDefault="003D717F" w:rsidP="003D717F">
            <w:pPr>
              <w:tabs>
                <w:tab w:val="left" w:pos="567"/>
              </w:tabs>
              <w:autoSpaceDE w:val="0"/>
              <w:snapToGrid w:val="0"/>
              <w:spacing w:after="160" w:line="259" w:lineRule="auto"/>
              <w:jc w:val="both"/>
              <w:rPr>
                <w:rFonts w:asciiTheme="minorHAnsi" w:hAnsiTheme="minorHAnsi" w:cstheme="minorHAnsi"/>
                <w:sz w:val="18"/>
                <w:szCs w:val="18"/>
                <w:lang w:eastAsia="en-US"/>
              </w:rPr>
            </w:pPr>
          </w:p>
        </w:tc>
        <w:tc>
          <w:tcPr>
            <w:tcW w:w="3118" w:type="dxa"/>
            <w:tcBorders>
              <w:top w:val="single" w:sz="4" w:space="0" w:color="000000"/>
              <w:left w:val="single" w:sz="4" w:space="0" w:color="000000"/>
              <w:bottom w:val="single" w:sz="4" w:space="0" w:color="000000"/>
            </w:tcBorders>
            <w:shd w:val="clear" w:color="auto" w:fill="F2DBDB"/>
            <w:vAlign w:val="center"/>
          </w:tcPr>
          <w:p w:rsidR="003D717F" w:rsidRPr="00E6614E" w:rsidRDefault="003D717F" w:rsidP="003D717F">
            <w:pPr>
              <w:tabs>
                <w:tab w:val="left" w:pos="567"/>
              </w:tabs>
              <w:autoSpaceDE w:val="0"/>
              <w:snapToGrid w:val="0"/>
              <w:spacing w:after="160" w:line="259" w:lineRule="auto"/>
              <w:jc w:val="both"/>
              <w:rPr>
                <w:rFonts w:asciiTheme="minorHAnsi" w:hAnsiTheme="minorHAnsi" w:cstheme="minorHAnsi"/>
                <w:sz w:val="18"/>
                <w:szCs w:val="18"/>
                <w:lang w:eastAsia="en-US"/>
              </w:rPr>
            </w:pPr>
            <w:r w:rsidRPr="00E6614E">
              <w:rPr>
                <w:rFonts w:asciiTheme="minorHAnsi" w:hAnsiTheme="minorHAnsi" w:cstheme="minorHAnsi"/>
                <w:sz w:val="18"/>
                <w:szCs w:val="18"/>
                <w:lang w:eastAsia="en-US"/>
              </w:rPr>
              <w:t xml:space="preserve">Persistance d’un comportement non policé </w:t>
            </w:r>
          </w:p>
          <w:p w:rsidR="003D717F" w:rsidRPr="00E6614E" w:rsidRDefault="003D717F" w:rsidP="003D717F">
            <w:pPr>
              <w:tabs>
                <w:tab w:val="left" w:pos="567"/>
              </w:tabs>
              <w:autoSpaceDE w:val="0"/>
              <w:spacing w:after="160" w:line="259" w:lineRule="auto"/>
              <w:jc w:val="both"/>
              <w:rPr>
                <w:rFonts w:asciiTheme="minorHAnsi" w:hAnsiTheme="minorHAnsi" w:cstheme="minorHAnsi"/>
                <w:sz w:val="18"/>
                <w:szCs w:val="18"/>
                <w:lang w:eastAsia="en-US"/>
              </w:rPr>
            </w:pPr>
            <w:r w:rsidRPr="00E6614E">
              <w:rPr>
                <w:rFonts w:asciiTheme="minorHAnsi" w:hAnsiTheme="minorHAnsi" w:cstheme="minorHAnsi"/>
                <w:sz w:val="18"/>
                <w:szCs w:val="18"/>
                <w:lang w:eastAsia="en-US"/>
              </w:rPr>
              <w:t>Refus systématique d’obéissance et agressivité caractéristique</w:t>
            </w:r>
          </w:p>
          <w:p w:rsidR="003D717F" w:rsidRPr="00E6614E" w:rsidRDefault="003D717F" w:rsidP="003D717F">
            <w:pPr>
              <w:tabs>
                <w:tab w:val="left" w:pos="567"/>
              </w:tabs>
              <w:autoSpaceDE w:val="0"/>
              <w:spacing w:after="160" w:line="259" w:lineRule="auto"/>
              <w:jc w:val="both"/>
              <w:rPr>
                <w:rFonts w:asciiTheme="minorHAnsi" w:hAnsiTheme="minorHAnsi" w:cstheme="minorHAnsi"/>
                <w:sz w:val="18"/>
                <w:szCs w:val="18"/>
                <w:lang w:eastAsia="en-US"/>
              </w:rPr>
            </w:pPr>
            <w:r w:rsidRPr="00E6614E">
              <w:rPr>
                <w:rFonts w:asciiTheme="minorHAnsi" w:hAnsiTheme="minorHAnsi" w:cstheme="minorHAnsi"/>
                <w:sz w:val="18"/>
                <w:szCs w:val="18"/>
                <w:lang w:eastAsia="en-US"/>
              </w:rPr>
              <w:t>Persistance de remarques déplacées ou agressives</w:t>
            </w:r>
          </w:p>
        </w:tc>
        <w:tc>
          <w:tcPr>
            <w:tcW w:w="4131"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D717F" w:rsidRPr="00E6614E" w:rsidRDefault="003D717F" w:rsidP="003D717F">
            <w:pPr>
              <w:autoSpaceDE w:val="0"/>
              <w:spacing w:after="160" w:line="259" w:lineRule="auto"/>
              <w:jc w:val="both"/>
              <w:rPr>
                <w:rFonts w:asciiTheme="minorHAnsi" w:hAnsiTheme="minorHAnsi" w:cstheme="minorHAnsi"/>
                <w:sz w:val="18"/>
                <w:szCs w:val="18"/>
                <w:lang w:eastAsia="en-US"/>
              </w:rPr>
            </w:pPr>
            <w:r w:rsidRPr="00E6614E">
              <w:rPr>
                <w:rFonts w:asciiTheme="minorHAnsi" w:hAnsiTheme="minorHAnsi" w:cstheme="minorHAnsi"/>
                <w:sz w:val="18"/>
                <w:szCs w:val="18"/>
              </w:rPr>
              <w:t>Avertissement écrit   suivant la nature des faits</w:t>
            </w:r>
          </w:p>
        </w:tc>
      </w:tr>
      <w:tr w:rsidR="003D717F" w:rsidRPr="00E6614E" w:rsidTr="00924C2A">
        <w:trPr>
          <w:trHeight w:val="384"/>
        </w:trPr>
        <w:tc>
          <w:tcPr>
            <w:tcW w:w="9943" w:type="dxa"/>
            <w:gridSpan w:val="3"/>
            <w:tcBorders>
              <w:top w:val="single" w:sz="4" w:space="0" w:color="000000"/>
              <w:left w:val="single" w:sz="4" w:space="0" w:color="000000"/>
              <w:bottom w:val="single" w:sz="4" w:space="0" w:color="000000"/>
              <w:right w:val="single" w:sz="4" w:space="0" w:color="000000"/>
            </w:tcBorders>
            <w:shd w:val="clear" w:color="auto" w:fill="FBD4B4"/>
            <w:vAlign w:val="center"/>
          </w:tcPr>
          <w:p w:rsidR="003D717F" w:rsidRPr="00E6614E" w:rsidRDefault="003D717F" w:rsidP="003D717F">
            <w:pPr>
              <w:tabs>
                <w:tab w:val="left" w:pos="567"/>
              </w:tabs>
              <w:autoSpaceDE w:val="0"/>
              <w:snapToGrid w:val="0"/>
              <w:spacing w:after="160" w:line="259" w:lineRule="auto"/>
              <w:jc w:val="both"/>
              <w:rPr>
                <w:rFonts w:asciiTheme="minorHAnsi" w:hAnsiTheme="minorHAnsi" w:cstheme="minorHAnsi"/>
                <w:b/>
                <w:bCs/>
                <w:sz w:val="18"/>
                <w:szCs w:val="18"/>
                <w:lang w:eastAsia="en-US"/>
              </w:rPr>
            </w:pPr>
            <w:r w:rsidRPr="00E6614E">
              <w:rPr>
                <w:rFonts w:asciiTheme="minorHAnsi" w:hAnsiTheme="minorHAnsi" w:cstheme="minorHAnsi"/>
                <w:b/>
                <w:bCs/>
                <w:sz w:val="18"/>
                <w:szCs w:val="18"/>
                <w:lang w:eastAsia="en-US"/>
              </w:rPr>
              <w:tab/>
              <w:t>Sanctions disciplinaires</w:t>
            </w:r>
          </w:p>
        </w:tc>
      </w:tr>
      <w:tr w:rsidR="003D717F" w:rsidRPr="00E6614E" w:rsidTr="00924C2A">
        <w:trPr>
          <w:trHeight w:val="920"/>
        </w:trPr>
        <w:tc>
          <w:tcPr>
            <w:tcW w:w="2694" w:type="dxa"/>
            <w:tcBorders>
              <w:top w:val="single" w:sz="4" w:space="0" w:color="000000"/>
              <w:left w:val="single" w:sz="4" w:space="0" w:color="000000"/>
              <w:bottom w:val="single" w:sz="4" w:space="0" w:color="000000"/>
            </w:tcBorders>
            <w:shd w:val="clear" w:color="auto" w:fill="FBD4B4"/>
            <w:vAlign w:val="center"/>
          </w:tcPr>
          <w:p w:rsidR="003D717F" w:rsidRPr="00E6614E" w:rsidRDefault="003D717F" w:rsidP="003D717F">
            <w:pPr>
              <w:tabs>
                <w:tab w:val="left" w:pos="567"/>
              </w:tabs>
              <w:autoSpaceDE w:val="0"/>
              <w:snapToGrid w:val="0"/>
              <w:spacing w:after="160" w:line="259" w:lineRule="auto"/>
              <w:jc w:val="both"/>
              <w:rPr>
                <w:rFonts w:asciiTheme="minorHAnsi" w:hAnsiTheme="minorHAnsi" w:cstheme="minorHAnsi"/>
                <w:sz w:val="18"/>
                <w:szCs w:val="18"/>
                <w:lang w:eastAsia="en-US"/>
              </w:rPr>
            </w:pPr>
            <w:r w:rsidRPr="00E6614E">
              <w:rPr>
                <w:rFonts w:asciiTheme="minorHAnsi" w:hAnsiTheme="minorHAnsi" w:cstheme="minorHAnsi"/>
                <w:sz w:val="18"/>
                <w:szCs w:val="18"/>
                <w:lang w:eastAsia="en-US"/>
              </w:rPr>
              <w:t>Non-respect des biens et des personnes</w:t>
            </w:r>
          </w:p>
          <w:p w:rsidR="003D717F" w:rsidRPr="00E6614E" w:rsidRDefault="003D717F" w:rsidP="003D717F">
            <w:pPr>
              <w:tabs>
                <w:tab w:val="left" w:pos="567"/>
              </w:tabs>
              <w:autoSpaceDE w:val="0"/>
              <w:snapToGrid w:val="0"/>
              <w:spacing w:after="160" w:line="259" w:lineRule="auto"/>
              <w:jc w:val="both"/>
              <w:rPr>
                <w:rFonts w:asciiTheme="minorHAnsi" w:hAnsiTheme="minorHAnsi" w:cstheme="minorHAnsi"/>
                <w:sz w:val="18"/>
                <w:szCs w:val="18"/>
                <w:lang w:eastAsia="en-US"/>
              </w:rPr>
            </w:pPr>
            <w:r w:rsidRPr="00E6614E">
              <w:rPr>
                <w:rFonts w:asciiTheme="minorHAnsi" w:hAnsiTheme="minorHAnsi" w:cstheme="minorHAnsi"/>
                <w:sz w:val="18"/>
                <w:szCs w:val="18"/>
                <w:lang w:eastAsia="en-US"/>
              </w:rPr>
              <w:t>Persistance d’un non-respect des règles de vie en collectivité ayant déjà donné lieu à un avertissement</w:t>
            </w:r>
          </w:p>
        </w:tc>
        <w:tc>
          <w:tcPr>
            <w:tcW w:w="3118" w:type="dxa"/>
            <w:tcBorders>
              <w:top w:val="single" w:sz="4" w:space="0" w:color="000000"/>
              <w:left w:val="single" w:sz="4" w:space="0" w:color="000000"/>
              <w:bottom w:val="single" w:sz="4" w:space="0" w:color="000000"/>
            </w:tcBorders>
            <w:shd w:val="clear" w:color="auto" w:fill="FBD4B4"/>
            <w:vAlign w:val="center"/>
          </w:tcPr>
          <w:p w:rsidR="003D717F" w:rsidRPr="00E6614E" w:rsidRDefault="003D717F" w:rsidP="003D717F">
            <w:pPr>
              <w:tabs>
                <w:tab w:val="left" w:pos="567"/>
              </w:tabs>
              <w:autoSpaceDE w:val="0"/>
              <w:snapToGrid w:val="0"/>
              <w:spacing w:after="160" w:line="259" w:lineRule="auto"/>
              <w:jc w:val="both"/>
              <w:rPr>
                <w:rFonts w:asciiTheme="minorHAnsi" w:hAnsiTheme="minorHAnsi" w:cstheme="minorHAnsi"/>
                <w:sz w:val="18"/>
                <w:szCs w:val="18"/>
                <w:lang w:eastAsia="en-US"/>
              </w:rPr>
            </w:pPr>
            <w:r w:rsidRPr="00E6614E">
              <w:rPr>
                <w:rFonts w:asciiTheme="minorHAnsi" w:hAnsiTheme="minorHAnsi" w:cstheme="minorHAnsi"/>
                <w:sz w:val="18"/>
                <w:szCs w:val="18"/>
                <w:lang w:eastAsia="en-US"/>
              </w:rPr>
              <w:t>Comportement provocant ou insultant</w:t>
            </w:r>
          </w:p>
        </w:tc>
        <w:tc>
          <w:tcPr>
            <w:tcW w:w="4131"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3D717F" w:rsidRPr="00E6614E" w:rsidRDefault="003D717F" w:rsidP="003D717F">
            <w:pPr>
              <w:autoSpaceDE w:val="0"/>
              <w:snapToGrid w:val="0"/>
              <w:spacing w:after="160" w:line="259" w:lineRule="auto"/>
              <w:jc w:val="both"/>
              <w:rPr>
                <w:rFonts w:asciiTheme="minorHAnsi" w:hAnsiTheme="minorHAnsi" w:cstheme="minorHAnsi"/>
                <w:sz w:val="18"/>
                <w:szCs w:val="18"/>
                <w:lang w:eastAsia="en-US"/>
              </w:rPr>
            </w:pPr>
            <w:r w:rsidRPr="00E6614E">
              <w:rPr>
                <w:rFonts w:asciiTheme="minorHAnsi" w:hAnsiTheme="minorHAnsi" w:cstheme="minorHAnsi"/>
                <w:sz w:val="18"/>
                <w:szCs w:val="18"/>
              </w:rPr>
              <w:t>Exclusion temporaire d’une durée inférieure ou égale à 8 jours</w:t>
            </w:r>
          </w:p>
        </w:tc>
      </w:tr>
      <w:tr w:rsidR="003D717F" w:rsidRPr="00E6614E" w:rsidTr="00924C2A">
        <w:trPr>
          <w:trHeight w:val="920"/>
        </w:trPr>
        <w:tc>
          <w:tcPr>
            <w:tcW w:w="2694" w:type="dxa"/>
            <w:tcBorders>
              <w:top w:val="single" w:sz="4" w:space="0" w:color="000000"/>
              <w:left w:val="single" w:sz="4" w:space="0" w:color="000000"/>
              <w:bottom w:val="single" w:sz="4" w:space="0" w:color="000000"/>
            </w:tcBorders>
            <w:shd w:val="clear" w:color="auto" w:fill="FBD4B4"/>
            <w:vAlign w:val="center"/>
          </w:tcPr>
          <w:p w:rsidR="003D717F" w:rsidRPr="00E6614E" w:rsidRDefault="003D717F" w:rsidP="003D717F">
            <w:pPr>
              <w:shd w:val="clear" w:color="auto" w:fill="FFFFFF"/>
              <w:spacing w:after="150"/>
              <w:jc w:val="both"/>
              <w:rPr>
                <w:rFonts w:asciiTheme="minorHAnsi" w:hAnsiTheme="minorHAnsi" w:cstheme="minorHAnsi"/>
                <w:sz w:val="18"/>
                <w:szCs w:val="18"/>
              </w:rPr>
            </w:pPr>
            <w:r w:rsidRPr="00E6614E">
              <w:rPr>
                <w:rFonts w:asciiTheme="minorHAnsi" w:hAnsiTheme="minorHAnsi" w:cstheme="minorHAnsi"/>
                <w:sz w:val="18"/>
                <w:szCs w:val="18"/>
              </w:rPr>
              <w:t> Non-respect du règlement intérieur  de la cantine ayant entrainé au préalable deux avertissements ou une exclusion temporaire</w:t>
            </w:r>
          </w:p>
          <w:p w:rsidR="003D717F" w:rsidRPr="00E6614E" w:rsidRDefault="003D717F" w:rsidP="003D717F">
            <w:pPr>
              <w:autoSpaceDE w:val="0"/>
              <w:snapToGrid w:val="0"/>
              <w:spacing w:after="160" w:line="259" w:lineRule="auto"/>
              <w:jc w:val="both"/>
              <w:rPr>
                <w:rFonts w:asciiTheme="minorHAnsi" w:hAnsiTheme="minorHAnsi" w:cstheme="minorHAnsi"/>
                <w:sz w:val="18"/>
                <w:szCs w:val="18"/>
                <w:lang w:eastAsia="en-US"/>
              </w:rPr>
            </w:pPr>
          </w:p>
          <w:p w:rsidR="003D717F" w:rsidRPr="00E6614E" w:rsidRDefault="003D717F" w:rsidP="003D717F">
            <w:pPr>
              <w:autoSpaceDE w:val="0"/>
              <w:snapToGrid w:val="0"/>
              <w:spacing w:after="160" w:line="259" w:lineRule="auto"/>
              <w:jc w:val="both"/>
              <w:rPr>
                <w:rFonts w:asciiTheme="minorHAnsi" w:hAnsiTheme="minorHAnsi" w:cstheme="minorHAnsi"/>
                <w:sz w:val="18"/>
                <w:szCs w:val="18"/>
                <w:lang w:eastAsia="en-US"/>
              </w:rPr>
            </w:pPr>
          </w:p>
          <w:p w:rsidR="003D717F" w:rsidRPr="00E6614E" w:rsidRDefault="003D717F" w:rsidP="003D717F">
            <w:pPr>
              <w:autoSpaceDE w:val="0"/>
              <w:snapToGrid w:val="0"/>
              <w:spacing w:after="160" w:line="259" w:lineRule="auto"/>
              <w:jc w:val="both"/>
              <w:rPr>
                <w:rFonts w:asciiTheme="minorHAnsi" w:hAnsiTheme="minorHAnsi" w:cstheme="minorHAnsi"/>
                <w:sz w:val="18"/>
                <w:szCs w:val="18"/>
                <w:lang w:eastAsia="en-US"/>
              </w:rPr>
            </w:pPr>
            <w:r w:rsidRPr="00E6614E">
              <w:rPr>
                <w:rFonts w:asciiTheme="minorHAnsi" w:hAnsiTheme="minorHAnsi" w:cstheme="minorHAnsi"/>
                <w:sz w:val="18"/>
                <w:szCs w:val="18"/>
                <w:lang w:eastAsia="en-US"/>
              </w:rPr>
              <w:t>Menaces vis à vis des personnes ou dégradations volontaires des biens</w:t>
            </w:r>
          </w:p>
        </w:tc>
        <w:tc>
          <w:tcPr>
            <w:tcW w:w="3118" w:type="dxa"/>
            <w:tcBorders>
              <w:top w:val="single" w:sz="4" w:space="0" w:color="000000"/>
              <w:left w:val="single" w:sz="4" w:space="0" w:color="000000"/>
              <w:bottom w:val="single" w:sz="4" w:space="0" w:color="000000"/>
            </w:tcBorders>
            <w:shd w:val="clear" w:color="auto" w:fill="FBD4B4"/>
            <w:vAlign w:val="center"/>
          </w:tcPr>
          <w:p w:rsidR="003D717F" w:rsidRPr="00E6614E" w:rsidRDefault="003D717F" w:rsidP="003D717F">
            <w:pPr>
              <w:jc w:val="both"/>
              <w:rPr>
                <w:rFonts w:asciiTheme="minorHAnsi" w:hAnsiTheme="minorHAnsi" w:cstheme="minorHAnsi"/>
                <w:sz w:val="18"/>
                <w:szCs w:val="18"/>
              </w:rPr>
            </w:pPr>
          </w:p>
          <w:p w:rsidR="003D717F" w:rsidRPr="00E6614E" w:rsidRDefault="003D717F" w:rsidP="003D717F">
            <w:pPr>
              <w:shd w:val="clear" w:color="auto" w:fill="FFFFFF"/>
              <w:spacing w:after="150"/>
              <w:jc w:val="both"/>
              <w:rPr>
                <w:rFonts w:asciiTheme="minorHAnsi" w:hAnsiTheme="minorHAnsi" w:cstheme="minorHAnsi"/>
                <w:sz w:val="18"/>
                <w:szCs w:val="18"/>
              </w:rPr>
            </w:pPr>
            <w:r w:rsidRPr="00E6614E">
              <w:rPr>
                <w:rFonts w:asciiTheme="minorHAnsi" w:hAnsiTheme="minorHAnsi" w:cstheme="minorHAnsi"/>
                <w:sz w:val="18"/>
                <w:szCs w:val="18"/>
              </w:rPr>
              <w:t>Persistance d’un comportement provoquant ou insultant, dégradations du matériel mis à disposition,</w:t>
            </w:r>
            <w:r w:rsidRPr="00E6614E">
              <w:rPr>
                <w:rFonts w:asciiTheme="minorHAnsi" w:hAnsiTheme="minorHAnsi" w:cstheme="minorHAnsi"/>
                <w:sz w:val="18"/>
                <w:szCs w:val="18"/>
                <w:lang w:eastAsia="en-US"/>
              </w:rPr>
              <w:t xml:space="preserve"> non-respect des règles de vie en collectivité</w:t>
            </w:r>
            <w:r w:rsidRPr="00E6614E">
              <w:rPr>
                <w:rFonts w:asciiTheme="minorHAnsi" w:hAnsiTheme="minorHAnsi" w:cstheme="minorHAnsi"/>
                <w:sz w:val="18"/>
                <w:szCs w:val="18"/>
              </w:rPr>
              <w:t xml:space="preserve"> ayant entrainé au préalable deux avertissements ou une exclusion temporaire</w:t>
            </w:r>
          </w:p>
          <w:p w:rsidR="003D717F" w:rsidRPr="00E6614E" w:rsidRDefault="003D717F" w:rsidP="003D717F">
            <w:pPr>
              <w:jc w:val="both"/>
              <w:rPr>
                <w:rFonts w:asciiTheme="minorHAnsi" w:hAnsiTheme="minorHAnsi" w:cstheme="minorHAnsi"/>
                <w:sz w:val="18"/>
                <w:szCs w:val="18"/>
              </w:rPr>
            </w:pPr>
          </w:p>
          <w:p w:rsidR="003D717F" w:rsidRPr="00E6614E" w:rsidRDefault="003D717F" w:rsidP="003D717F">
            <w:pPr>
              <w:jc w:val="both"/>
              <w:rPr>
                <w:rFonts w:asciiTheme="minorHAnsi" w:hAnsiTheme="minorHAnsi" w:cstheme="minorHAnsi"/>
                <w:sz w:val="18"/>
                <w:szCs w:val="18"/>
              </w:rPr>
            </w:pPr>
          </w:p>
          <w:p w:rsidR="003D717F" w:rsidRPr="00E6614E" w:rsidRDefault="003D717F" w:rsidP="003D717F">
            <w:pPr>
              <w:jc w:val="both"/>
              <w:rPr>
                <w:rFonts w:asciiTheme="minorHAnsi" w:hAnsiTheme="minorHAnsi" w:cstheme="minorHAnsi"/>
                <w:sz w:val="18"/>
                <w:szCs w:val="18"/>
              </w:rPr>
            </w:pPr>
          </w:p>
          <w:p w:rsidR="003D717F" w:rsidRPr="00E6614E" w:rsidRDefault="003D717F" w:rsidP="003D717F">
            <w:pPr>
              <w:jc w:val="both"/>
              <w:rPr>
                <w:rFonts w:asciiTheme="minorHAnsi" w:hAnsiTheme="minorHAnsi" w:cstheme="minorHAnsi"/>
                <w:sz w:val="18"/>
                <w:szCs w:val="18"/>
              </w:rPr>
            </w:pPr>
          </w:p>
          <w:p w:rsidR="003D717F" w:rsidRPr="00E6614E" w:rsidRDefault="003D717F" w:rsidP="003D717F">
            <w:pPr>
              <w:jc w:val="both"/>
              <w:rPr>
                <w:rFonts w:asciiTheme="minorHAnsi" w:hAnsiTheme="minorHAnsi" w:cstheme="minorHAnsi"/>
                <w:sz w:val="18"/>
                <w:szCs w:val="18"/>
              </w:rPr>
            </w:pPr>
          </w:p>
          <w:p w:rsidR="003D717F" w:rsidRPr="00E6614E" w:rsidRDefault="003D717F" w:rsidP="003D717F">
            <w:pPr>
              <w:jc w:val="both"/>
              <w:rPr>
                <w:rFonts w:asciiTheme="minorHAnsi" w:hAnsiTheme="minorHAnsi" w:cstheme="minorHAnsi"/>
                <w:sz w:val="18"/>
                <w:szCs w:val="18"/>
              </w:rPr>
            </w:pPr>
          </w:p>
          <w:p w:rsidR="003D717F" w:rsidRPr="00E6614E" w:rsidRDefault="003D717F" w:rsidP="003D717F">
            <w:pPr>
              <w:jc w:val="both"/>
              <w:rPr>
                <w:rFonts w:asciiTheme="minorHAnsi" w:hAnsiTheme="minorHAnsi" w:cstheme="minorHAnsi"/>
                <w:sz w:val="18"/>
                <w:szCs w:val="18"/>
              </w:rPr>
            </w:pPr>
            <w:r w:rsidRPr="00E6614E">
              <w:rPr>
                <w:rFonts w:asciiTheme="minorHAnsi" w:hAnsiTheme="minorHAnsi" w:cstheme="minorHAnsi"/>
                <w:sz w:val="18"/>
                <w:szCs w:val="18"/>
              </w:rPr>
              <w:t xml:space="preserve">Agressions physiques ou acte grave envers un membre du personnel ou un autre élève, </w:t>
            </w:r>
            <w:r w:rsidRPr="00E6614E">
              <w:rPr>
                <w:rFonts w:asciiTheme="minorHAnsi" w:eastAsia="Calibri" w:hAnsiTheme="minorHAnsi" w:cstheme="minorHAnsi"/>
                <w:sz w:val="18"/>
                <w:szCs w:val="18"/>
                <w:shd w:val="clear" w:color="auto" w:fill="FFFFFF"/>
                <w:lang w:eastAsia="en-US"/>
              </w:rPr>
              <w:t> violence verbale à l'égard d’un membre du personnel ;</w:t>
            </w:r>
            <w:r w:rsidRPr="00E6614E">
              <w:rPr>
                <w:rFonts w:asciiTheme="minorHAnsi" w:hAnsiTheme="minorHAnsi" w:cstheme="minorHAnsi"/>
                <w:sz w:val="18"/>
                <w:szCs w:val="18"/>
              </w:rPr>
              <w:t xml:space="preserve"> dégradation importante ou vol du matériel mis à disposition</w:t>
            </w:r>
          </w:p>
          <w:p w:rsidR="003D717F" w:rsidRPr="00E6614E" w:rsidRDefault="003D717F" w:rsidP="003D717F">
            <w:pPr>
              <w:autoSpaceDE w:val="0"/>
              <w:snapToGrid w:val="0"/>
              <w:spacing w:after="160" w:line="259" w:lineRule="auto"/>
              <w:jc w:val="both"/>
              <w:rPr>
                <w:rFonts w:asciiTheme="minorHAnsi" w:hAnsiTheme="minorHAnsi" w:cstheme="minorHAnsi"/>
                <w:sz w:val="18"/>
                <w:szCs w:val="18"/>
                <w:lang w:eastAsia="en-US"/>
              </w:rPr>
            </w:pPr>
          </w:p>
        </w:tc>
        <w:tc>
          <w:tcPr>
            <w:tcW w:w="4131"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3D717F" w:rsidRPr="00E6614E" w:rsidRDefault="003D717F" w:rsidP="003D717F">
            <w:pPr>
              <w:autoSpaceDE w:val="0"/>
              <w:snapToGrid w:val="0"/>
              <w:spacing w:after="160" w:line="259" w:lineRule="auto"/>
              <w:jc w:val="both"/>
              <w:rPr>
                <w:rFonts w:asciiTheme="minorHAnsi" w:hAnsiTheme="minorHAnsi" w:cstheme="minorHAnsi"/>
                <w:sz w:val="18"/>
                <w:szCs w:val="18"/>
                <w:lang w:eastAsia="en-US"/>
              </w:rPr>
            </w:pPr>
          </w:p>
          <w:p w:rsidR="003D717F" w:rsidRPr="00E6614E" w:rsidRDefault="003D717F" w:rsidP="003D717F">
            <w:pPr>
              <w:autoSpaceDE w:val="0"/>
              <w:snapToGrid w:val="0"/>
              <w:spacing w:after="160" w:line="259" w:lineRule="auto"/>
              <w:jc w:val="both"/>
              <w:rPr>
                <w:rFonts w:asciiTheme="minorHAnsi" w:hAnsiTheme="minorHAnsi" w:cstheme="minorHAnsi"/>
                <w:sz w:val="18"/>
                <w:szCs w:val="18"/>
                <w:lang w:eastAsia="en-US"/>
              </w:rPr>
            </w:pPr>
          </w:p>
          <w:p w:rsidR="003D717F" w:rsidRPr="00E6614E" w:rsidRDefault="003D717F" w:rsidP="003D717F">
            <w:pPr>
              <w:autoSpaceDE w:val="0"/>
              <w:snapToGrid w:val="0"/>
              <w:spacing w:after="160" w:line="259" w:lineRule="auto"/>
              <w:jc w:val="both"/>
              <w:rPr>
                <w:rFonts w:asciiTheme="minorHAnsi" w:hAnsiTheme="minorHAnsi" w:cstheme="minorHAnsi"/>
                <w:sz w:val="18"/>
                <w:szCs w:val="18"/>
                <w:lang w:eastAsia="en-US"/>
              </w:rPr>
            </w:pPr>
            <w:r w:rsidRPr="00E6614E">
              <w:rPr>
                <w:rFonts w:asciiTheme="minorHAnsi" w:hAnsiTheme="minorHAnsi" w:cstheme="minorHAnsi"/>
                <w:sz w:val="18"/>
                <w:szCs w:val="18"/>
                <w:lang w:eastAsia="en-US"/>
              </w:rPr>
              <w:t xml:space="preserve">Exclusion définitive </w:t>
            </w:r>
          </w:p>
          <w:p w:rsidR="003D717F" w:rsidRPr="00E6614E" w:rsidRDefault="003D717F" w:rsidP="003D717F">
            <w:pPr>
              <w:autoSpaceDE w:val="0"/>
              <w:snapToGrid w:val="0"/>
              <w:spacing w:after="160" w:line="259" w:lineRule="auto"/>
              <w:jc w:val="both"/>
              <w:rPr>
                <w:rFonts w:asciiTheme="minorHAnsi" w:hAnsiTheme="minorHAnsi" w:cstheme="minorHAnsi"/>
                <w:sz w:val="18"/>
                <w:szCs w:val="18"/>
                <w:lang w:eastAsia="en-US"/>
              </w:rPr>
            </w:pPr>
          </w:p>
          <w:p w:rsidR="003D717F" w:rsidRPr="00E6614E" w:rsidRDefault="003D717F" w:rsidP="003D717F">
            <w:pPr>
              <w:autoSpaceDE w:val="0"/>
              <w:snapToGrid w:val="0"/>
              <w:spacing w:after="160" w:line="259" w:lineRule="auto"/>
              <w:jc w:val="both"/>
              <w:rPr>
                <w:rFonts w:asciiTheme="minorHAnsi" w:hAnsiTheme="minorHAnsi" w:cstheme="minorHAnsi"/>
                <w:sz w:val="18"/>
                <w:szCs w:val="18"/>
                <w:lang w:eastAsia="en-US"/>
              </w:rPr>
            </w:pPr>
          </w:p>
          <w:p w:rsidR="003D717F" w:rsidRPr="00E6614E" w:rsidRDefault="003D717F" w:rsidP="003D717F">
            <w:pPr>
              <w:autoSpaceDE w:val="0"/>
              <w:snapToGrid w:val="0"/>
              <w:spacing w:after="160" w:line="259" w:lineRule="auto"/>
              <w:jc w:val="both"/>
              <w:rPr>
                <w:rFonts w:asciiTheme="minorHAnsi" w:hAnsiTheme="minorHAnsi" w:cstheme="minorHAnsi"/>
                <w:sz w:val="18"/>
                <w:szCs w:val="18"/>
                <w:lang w:eastAsia="en-US"/>
              </w:rPr>
            </w:pPr>
          </w:p>
          <w:p w:rsidR="003D717F" w:rsidRPr="00E6614E" w:rsidRDefault="003D717F" w:rsidP="003D717F">
            <w:pPr>
              <w:autoSpaceDE w:val="0"/>
              <w:snapToGrid w:val="0"/>
              <w:spacing w:after="160" w:line="259" w:lineRule="auto"/>
              <w:jc w:val="both"/>
              <w:rPr>
                <w:rFonts w:asciiTheme="minorHAnsi" w:hAnsiTheme="minorHAnsi" w:cstheme="minorHAnsi"/>
                <w:sz w:val="18"/>
                <w:szCs w:val="18"/>
                <w:lang w:eastAsia="en-US"/>
              </w:rPr>
            </w:pPr>
          </w:p>
          <w:p w:rsidR="003D717F" w:rsidRPr="00E6614E" w:rsidRDefault="003D717F" w:rsidP="003D717F">
            <w:pPr>
              <w:autoSpaceDE w:val="0"/>
              <w:snapToGrid w:val="0"/>
              <w:spacing w:after="160" w:line="259" w:lineRule="auto"/>
              <w:jc w:val="both"/>
              <w:rPr>
                <w:rFonts w:asciiTheme="minorHAnsi" w:hAnsiTheme="minorHAnsi" w:cstheme="minorHAnsi"/>
                <w:sz w:val="18"/>
                <w:szCs w:val="18"/>
                <w:lang w:eastAsia="en-US"/>
              </w:rPr>
            </w:pPr>
          </w:p>
          <w:p w:rsidR="003D717F" w:rsidRPr="00E6614E" w:rsidRDefault="003D717F" w:rsidP="003D717F">
            <w:pPr>
              <w:autoSpaceDE w:val="0"/>
              <w:snapToGrid w:val="0"/>
              <w:spacing w:after="160" w:line="259" w:lineRule="auto"/>
              <w:jc w:val="both"/>
              <w:rPr>
                <w:rFonts w:asciiTheme="minorHAnsi" w:hAnsiTheme="minorHAnsi" w:cstheme="minorHAnsi"/>
                <w:sz w:val="18"/>
                <w:szCs w:val="18"/>
                <w:lang w:eastAsia="en-US"/>
              </w:rPr>
            </w:pPr>
          </w:p>
          <w:p w:rsidR="003D717F" w:rsidRPr="00E6614E" w:rsidRDefault="003D717F" w:rsidP="003D717F">
            <w:pPr>
              <w:autoSpaceDE w:val="0"/>
              <w:snapToGrid w:val="0"/>
              <w:spacing w:after="160" w:line="259" w:lineRule="auto"/>
              <w:jc w:val="both"/>
              <w:rPr>
                <w:rFonts w:asciiTheme="minorHAnsi" w:hAnsiTheme="minorHAnsi" w:cstheme="minorHAnsi"/>
                <w:sz w:val="18"/>
                <w:szCs w:val="18"/>
                <w:lang w:eastAsia="en-US"/>
              </w:rPr>
            </w:pPr>
          </w:p>
          <w:p w:rsidR="003D717F" w:rsidRPr="00E6614E" w:rsidRDefault="003D717F" w:rsidP="003D717F">
            <w:pPr>
              <w:autoSpaceDE w:val="0"/>
              <w:snapToGrid w:val="0"/>
              <w:spacing w:after="160" w:line="259" w:lineRule="auto"/>
              <w:jc w:val="both"/>
              <w:rPr>
                <w:rFonts w:asciiTheme="minorHAnsi" w:hAnsiTheme="minorHAnsi" w:cstheme="minorHAnsi"/>
                <w:sz w:val="18"/>
                <w:szCs w:val="18"/>
                <w:lang w:eastAsia="en-US"/>
              </w:rPr>
            </w:pPr>
            <w:r w:rsidRPr="00E6614E">
              <w:rPr>
                <w:rFonts w:asciiTheme="minorHAnsi" w:hAnsiTheme="minorHAnsi" w:cstheme="minorHAnsi"/>
                <w:sz w:val="18"/>
                <w:szCs w:val="18"/>
                <w:lang w:eastAsia="en-US"/>
              </w:rPr>
              <w:t xml:space="preserve">Exclusion définitive </w:t>
            </w:r>
          </w:p>
        </w:tc>
      </w:tr>
    </w:tbl>
    <w:p w:rsidR="00E6614E" w:rsidRDefault="00E6614E" w:rsidP="003D717F">
      <w:pPr>
        <w:spacing w:after="160" w:line="259" w:lineRule="auto"/>
        <w:jc w:val="both"/>
        <w:rPr>
          <w:rFonts w:asciiTheme="minorHAnsi" w:eastAsia="Calibri" w:hAnsiTheme="minorHAnsi" w:cstheme="minorHAnsi"/>
          <w:sz w:val="18"/>
          <w:szCs w:val="18"/>
          <w:u w:val="single"/>
          <w:lang w:eastAsia="en-US"/>
        </w:rPr>
      </w:pPr>
    </w:p>
    <w:p w:rsidR="003D717F" w:rsidRPr="0020233D" w:rsidRDefault="0020233D" w:rsidP="00E6614E">
      <w:pPr>
        <w:pStyle w:val="Sansinterligne"/>
        <w:rPr>
          <w:rFonts w:asciiTheme="minorHAnsi" w:eastAsia="Calibri" w:hAnsiTheme="minorHAnsi" w:cstheme="minorHAnsi"/>
          <w:b/>
          <w:sz w:val="18"/>
          <w:szCs w:val="18"/>
          <w:u w:val="single"/>
          <w:lang w:eastAsia="en-US"/>
        </w:rPr>
      </w:pPr>
      <w:r>
        <w:rPr>
          <w:rFonts w:asciiTheme="minorHAnsi" w:eastAsia="Calibri" w:hAnsiTheme="minorHAnsi" w:cstheme="minorHAnsi"/>
          <w:b/>
          <w:sz w:val="18"/>
          <w:szCs w:val="18"/>
          <w:u w:val="single"/>
          <w:lang w:eastAsia="en-US"/>
        </w:rPr>
        <w:t xml:space="preserve">Article 4.4 : </w:t>
      </w:r>
      <w:r w:rsidR="003D717F" w:rsidRPr="0020233D">
        <w:rPr>
          <w:rFonts w:asciiTheme="minorHAnsi" w:eastAsia="Calibri" w:hAnsiTheme="minorHAnsi" w:cstheme="minorHAnsi"/>
          <w:b/>
          <w:sz w:val="18"/>
          <w:szCs w:val="18"/>
          <w:u w:val="single"/>
          <w:lang w:eastAsia="en-US"/>
        </w:rPr>
        <w:t>Procédure disciplinaire</w:t>
      </w:r>
    </w:p>
    <w:p w:rsidR="003D717F" w:rsidRPr="00E6614E" w:rsidRDefault="003D717F" w:rsidP="00E6614E">
      <w:pPr>
        <w:pStyle w:val="Sansinterligne"/>
        <w:rPr>
          <w:rFonts w:asciiTheme="minorHAnsi" w:eastAsia="Calibri" w:hAnsiTheme="minorHAnsi" w:cstheme="minorHAnsi"/>
          <w:sz w:val="18"/>
          <w:szCs w:val="18"/>
          <w:lang w:eastAsia="en-US"/>
        </w:rPr>
      </w:pPr>
      <w:r w:rsidRPr="00E6614E">
        <w:rPr>
          <w:rFonts w:asciiTheme="minorHAnsi" w:eastAsia="Calibri" w:hAnsiTheme="minorHAnsi" w:cstheme="minorHAnsi"/>
          <w:i/>
          <w:sz w:val="18"/>
          <w:szCs w:val="18"/>
          <w:lang w:eastAsia="en-US"/>
        </w:rPr>
        <w:t xml:space="preserve">Le Maire  </w:t>
      </w:r>
      <w:r w:rsidRPr="00E6614E">
        <w:rPr>
          <w:rFonts w:asciiTheme="minorHAnsi" w:eastAsia="Calibri" w:hAnsiTheme="minorHAnsi" w:cstheme="minorHAnsi"/>
          <w:sz w:val="18"/>
          <w:szCs w:val="18"/>
          <w:lang w:eastAsia="en-US"/>
        </w:rPr>
        <w:t>est responsable de l'ordre au sein du service de cantine et de garderie et assure l'application du règlement intérieur. A ce titre il engage les actions disciplinaires.</w:t>
      </w:r>
    </w:p>
    <w:p w:rsidR="003D717F" w:rsidRPr="00E6614E" w:rsidRDefault="003D717F" w:rsidP="00E6614E">
      <w:pPr>
        <w:pStyle w:val="Sansinterligne"/>
        <w:rPr>
          <w:rFonts w:asciiTheme="minorHAnsi" w:eastAsia="Calibri" w:hAnsiTheme="minorHAnsi" w:cstheme="minorHAnsi"/>
          <w:sz w:val="18"/>
          <w:szCs w:val="18"/>
          <w:lang w:eastAsia="en-US"/>
        </w:rPr>
      </w:pPr>
      <w:r w:rsidRPr="00E6614E">
        <w:rPr>
          <w:rFonts w:asciiTheme="minorHAnsi" w:eastAsia="Calibri" w:hAnsiTheme="minorHAnsi" w:cstheme="minorHAnsi"/>
          <w:i/>
          <w:sz w:val="18"/>
          <w:szCs w:val="18"/>
          <w:lang w:eastAsia="en-US"/>
        </w:rPr>
        <w:t xml:space="preserve">Le Maire </w:t>
      </w:r>
      <w:r w:rsidRPr="00E6614E">
        <w:rPr>
          <w:rFonts w:asciiTheme="minorHAnsi" w:eastAsia="Calibri" w:hAnsiTheme="minorHAnsi" w:cstheme="minorHAnsi"/>
          <w:sz w:val="18"/>
          <w:szCs w:val="18"/>
          <w:lang w:eastAsia="en-US"/>
        </w:rPr>
        <w:t xml:space="preserve"> peut prononcer toutes les sanctions et punitions prévues au règlement intérieur énumérées à l’article précédent intitulé «SANCTIONS ET PUNITIONS ». Il est seul compétent pour prononcer l’avertissement,  l’exclusion temporaire </w:t>
      </w:r>
      <w:r w:rsidRPr="00E6614E">
        <w:rPr>
          <w:rFonts w:asciiTheme="minorHAnsi" w:hAnsiTheme="minorHAnsi" w:cstheme="minorHAnsi"/>
          <w:sz w:val="18"/>
          <w:szCs w:val="18"/>
        </w:rPr>
        <w:t>d’une durée inférieure ou égale à 8 jours</w:t>
      </w:r>
      <w:r w:rsidRPr="00E6614E">
        <w:rPr>
          <w:rFonts w:asciiTheme="minorHAnsi" w:eastAsia="Calibri" w:hAnsiTheme="minorHAnsi" w:cstheme="minorHAnsi"/>
          <w:sz w:val="18"/>
          <w:szCs w:val="18"/>
          <w:lang w:eastAsia="en-US"/>
        </w:rPr>
        <w:t xml:space="preserve"> et l’exclusion définitive de l’élève.</w:t>
      </w:r>
    </w:p>
    <w:p w:rsidR="003D717F" w:rsidRDefault="003D717F" w:rsidP="00E6614E">
      <w:pPr>
        <w:pStyle w:val="Sansinterligne"/>
        <w:rPr>
          <w:rFonts w:asciiTheme="minorHAnsi" w:eastAsia="Calibri" w:hAnsiTheme="minorHAnsi" w:cstheme="minorHAnsi"/>
          <w:sz w:val="18"/>
          <w:szCs w:val="18"/>
          <w:lang w:eastAsia="en-US"/>
        </w:rPr>
      </w:pPr>
      <w:r w:rsidRPr="00E6614E">
        <w:rPr>
          <w:rFonts w:asciiTheme="minorHAnsi" w:eastAsia="Calibri" w:hAnsiTheme="minorHAnsi" w:cstheme="minorHAnsi"/>
          <w:sz w:val="18"/>
          <w:szCs w:val="18"/>
          <w:lang w:eastAsia="en-US"/>
        </w:rPr>
        <w:t>Lorsqu'il se prononce sur les faits qui ont justifié l'engagement de la procédure disciplinaire, le</w:t>
      </w:r>
      <w:r w:rsidRPr="00E6614E">
        <w:rPr>
          <w:rFonts w:asciiTheme="minorHAnsi" w:eastAsia="Calibri" w:hAnsiTheme="minorHAnsi" w:cstheme="minorHAnsi"/>
          <w:i/>
          <w:sz w:val="18"/>
          <w:szCs w:val="18"/>
          <w:lang w:eastAsia="en-US"/>
        </w:rPr>
        <w:t xml:space="preserve"> Maire  </w:t>
      </w:r>
      <w:r w:rsidRPr="00E6614E">
        <w:rPr>
          <w:rFonts w:asciiTheme="minorHAnsi" w:eastAsia="Calibri" w:hAnsiTheme="minorHAnsi" w:cstheme="minorHAnsi"/>
          <w:sz w:val="18"/>
          <w:szCs w:val="18"/>
          <w:lang w:eastAsia="en-US"/>
        </w:rPr>
        <w:t>informe sans délai l'élève et ses représentants légaux des faits reprochés.</w:t>
      </w:r>
    </w:p>
    <w:p w:rsidR="00964250" w:rsidRPr="00E6614E" w:rsidRDefault="00964250" w:rsidP="00E6614E">
      <w:pPr>
        <w:pStyle w:val="Sansinterligne"/>
        <w:rPr>
          <w:rFonts w:asciiTheme="minorHAnsi" w:eastAsia="Calibri" w:hAnsiTheme="minorHAnsi" w:cstheme="minorHAnsi"/>
          <w:sz w:val="18"/>
          <w:szCs w:val="18"/>
          <w:lang w:eastAsia="en-US"/>
        </w:rPr>
      </w:pPr>
    </w:p>
    <w:p w:rsidR="00964250" w:rsidRDefault="00964250" w:rsidP="00E6614E">
      <w:pPr>
        <w:pStyle w:val="Sansinterligne"/>
        <w:rPr>
          <w:rFonts w:asciiTheme="minorHAnsi" w:eastAsia="Calibri" w:hAnsiTheme="minorHAnsi" w:cstheme="minorHAnsi"/>
          <w:sz w:val="18"/>
          <w:szCs w:val="18"/>
          <w:lang w:eastAsia="en-US"/>
        </w:rPr>
      </w:pPr>
    </w:p>
    <w:p w:rsidR="00964250" w:rsidRDefault="00964250" w:rsidP="00E6614E">
      <w:pPr>
        <w:pStyle w:val="Sansinterligne"/>
        <w:rPr>
          <w:rFonts w:asciiTheme="minorHAnsi" w:eastAsia="Calibri" w:hAnsiTheme="minorHAnsi" w:cstheme="minorHAnsi"/>
          <w:sz w:val="18"/>
          <w:szCs w:val="18"/>
          <w:lang w:eastAsia="en-US"/>
        </w:rPr>
      </w:pPr>
    </w:p>
    <w:p w:rsidR="00964250" w:rsidRDefault="00964250" w:rsidP="00E6614E">
      <w:pPr>
        <w:pStyle w:val="Sansinterligne"/>
        <w:rPr>
          <w:rFonts w:asciiTheme="minorHAnsi" w:eastAsia="Calibri" w:hAnsiTheme="minorHAnsi" w:cstheme="minorHAnsi"/>
          <w:sz w:val="18"/>
          <w:szCs w:val="18"/>
          <w:lang w:eastAsia="en-US"/>
        </w:rPr>
      </w:pPr>
    </w:p>
    <w:p w:rsidR="0020233D" w:rsidRDefault="0020233D" w:rsidP="00E6614E">
      <w:pPr>
        <w:pStyle w:val="Sansinterligne"/>
        <w:rPr>
          <w:rFonts w:asciiTheme="minorHAnsi" w:eastAsia="Calibri" w:hAnsiTheme="minorHAnsi" w:cstheme="minorHAnsi"/>
          <w:sz w:val="18"/>
          <w:szCs w:val="18"/>
          <w:lang w:eastAsia="en-US"/>
        </w:rPr>
      </w:pPr>
    </w:p>
    <w:p w:rsidR="0020233D" w:rsidRDefault="0020233D" w:rsidP="00E6614E">
      <w:pPr>
        <w:pStyle w:val="Sansinterligne"/>
        <w:rPr>
          <w:rFonts w:asciiTheme="minorHAnsi" w:eastAsia="Calibri" w:hAnsiTheme="minorHAnsi" w:cstheme="minorHAnsi"/>
          <w:sz w:val="18"/>
          <w:szCs w:val="18"/>
          <w:lang w:eastAsia="en-US"/>
        </w:rPr>
      </w:pPr>
    </w:p>
    <w:p w:rsidR="003D717F" w:rsidRPr="00E6614E" w:rsidRDefault="003D717F" w:rsidP="00E6614E">
      <w:pPr>
        <w:pStyle w:val="Sansinterligne"/>
        <w:rPr>
          <w:rFonts w:asciiTheme="minorHAnsi" w:eastAsia="Calibri" w:hAnsiTheme="minorHAnsi" w:cstheme="minorHAnsi"/>
          <w:sz w:val="18"/>
          <w:szCs w:val="18"/>
          <w:lang w:eastAsia="en-US"/>
        </w:rPr>
      </w:pPr>
      <w:r w:rsidRPr="00E6614E">
        <w:rPr>
          <w:rFonts w:asciiTheme="minorHAnsi" w:eastAsia="Calibri" w:hAnsiTheme="minorHAnsi" w:cstheme="minorHAnsi"/>
          <w:sz w:val="18"/>
          <w:szCs w:val="18"/>
          <w:lang w:eastAsia="en-US"/>
        </w:rPr>
        <w:t xml:space="preserve">Ce délai, fixé par </w:t>
      </w:r>
      <w:r w:rsidRPr="00E6614E">
        <w:rPr>
          <w:rFonts w:asciiTheme="minorHAnsi" w:eastAsia="Calibri" w:hAnsiTheme="minorHAnsi" w:cstheme="minorHAnsi"/>
          <w:i/>
          <w:sz w:val="18"/>
          <w:szCs w:val="18"/>
          <w:lang w:eastAsia="en-US"/>
        </w:rPr>
        <w:t>le Maire,</w:t>
      </w:r>
      <w:r w:rsidRPr="00E6614E">
        <w:rPr>
          <w:rFonts w:asciiTheme="minorHAnsi" w:eastAsia="Calibri" w:hAnsiTheme="minorHAnsi" w:cstheme="minorHAnsi"/>
          <w:sz w:val="18"/>
          <w:szCs w:val="18"/>
          <w:lang w:eastAsia="en-US"/>
        </w:rPr>
        <w:t xml:space="preserve"> est d'au moins deux jours ouvrables lorsque l’élève encourt une exclusion temporaire ou une exclusion définitive. </w:t>
      </w:r>
    </w:p>
    <w:p w:rsidR="003D717F" w:rsidRDefault="003D717F" w:rsidP="00E6614E">
      <w:pPr>
        <w:pStyle w:val="Sansinterligne"/>
        <w:rPr>
          <w:rFonts w:asciiTheme="minorHAnsi" w:eastAsia="Calibri" w:hAnsiTheme="minorHAnsi" w:cstheme="minorHAnsi"/>
          <w:sz w:val="18"/>
          <w:szCs w:val="18"/>
          <w:lang w:eastAsia="en-US"/>
        </w:rPr>
      </w:pPr>
      <w:r w:rsidRPr="00E6614E">
        <w:rPr>
          <w:rFonts w:asciiTheme="minorHAnsi" w:eastAsia="Calibri" w:hAnsiTheme="minorHAnsi" w:cstheme="minorHAnsi"/>
          <w:sz w:val="18"/>
          <w:szCs w:val="18"/>
          <w:lang w:eastAsia="en-US"/>
        </w:rPr>
        <w:t xml:space="preserve">Dans tous les cas, l'élève, ses représentants légaux  sont informés de leur droit d’être entendus  sur leur demande par le Maire. </w:t>
      </w:r>
    </w:p>
    <w:p w:rsidR="00A74619" w:rsidRDefault="00A74619" w:rsidP="00E6614E">
      <w:pPr>
        <w:pStyle w:val="Sansinterligne"/>
        <w:rPr>
          <w:rFonts w:asciiTheme="minorHAnsi" w:eastAsia="Calibri" w:hAnsiTheme="minorHAnsi" w:cstheme="minorHAnsi"/>
          <w:b/>
          <w:sz w:val="18"/>
          <w:szCs w:val="18"/>
          <w:u w:val="single"/>
          <w:lang w:eastAsia="en-US"/>
        </w:rPr>
      </w:pPr>
    </w:p>
    <w:p w:rsidR="003D717F" w:rsidRPr="00777493" w:rsidRDefault="003D717F" w:rsidP="00E6614E">
      <w:pPr>
        <w:pStyle w:val="Sansinterligne"/>
        <w:rPr>
          <w:rFonts w:asciiTheme="minorHAnsi" w:eastAsia="Calibri" w:hAnsiTheme="minorHAnsi" w:cstheme="minorHAnsi"/>
          <w:b/>
          <w:sz w:val="18"/>
          <w:szCs w:val="18"/>
          <w:u w:val="single"/>
          <w:lang w:eastAsia="en-US"/>
        </w:rPr>
      </w:pPr>
      <w:r w:rsidRPr="00777493">
        <w:rPr>
          <w:rFonts w:asciiTheme="minorHAnsi" w:eastAsia="Calibri" w:hAnsiTheme="minorHAnsi" w:cstheme="minorHAnsi"/>
          <w:b/>
          <w:sz w:val="18"/>
          <w:szCs w:val="18"/>
          <w:u w:val="single"/>
          <w:lang w:eastAsia="en-US"/>
        </w:rPr>
        <w:t>Article 5 : Confiscation</w:t>
      </w:r>
    </w:p>
    <w:p w:rsidR="003D717F" w:rsidRPr="00E6614E" w:rsidRDefault="003D717F" w:rsidP="00E6614E">
      <w:pPr>
        <w:pStyle w:val="Sansinterligne"/>
        <w:rPr>
          <w:rFonts w:asciiTheme="minorHAnsi" w:hAnsiTheme="minorHAnsi" w:cstheme="minorHAnsi"/>
          <w:b/>
          <w:sz w:val="18"/>
          <w:szCs w:val="18"/>
        </w:rPr>
      </w:pPr>
      <w:r w:rsidRPr="00E6614E">
        <w:rPr>
          <w:rFonts w:asciiTheme="minorHAnsi" w:eastAsia="Calibri" w:hAnsiTheme="minorHAnsi" w:cstheme="minorHAnsi"/>
          <w:sz w:val="18"/>
          <w:szCs w:val="18"/>
          <w:lang w:eastAsia="en-US"/>
        </w:rPr>
        <w:t xml:space="preserve">Le Maire ou le personnel du service  peuvent confisquer à l’élève un objet dangereux ou interdit dans l'établissement. L’élève doit remettre l'objet au personnel de l'établissement. </w:t>
      </w:r>
    </w:p>
    <w:p w:rsidR="003D717F" w:rsidRPr="00E6614E" w:rsidRDefault="003D717F" w:rsidP="00E6614E">
      <w:pPr>
        <w:pStyle w:val="Sansinterligne"/>
        <w:rPr>
          <w:rFonts w:asciiTheme="minorHAnsi" w:hAnsiTheme="minorHAnsi" w:cstheme="minorHAnsi"/>
          <w:b/>
          <w:sz w:val="18"/>
          <w:szCs w:val="18"/>
        </w:rPr>
      </w:pPr>
    </w:p>
    <w:p w:rsidR="003D717F" w:rsidRPr="00E6614E" w:rsidRDefault="003D717F" w:rsidP="00E6614E">
      <w:pPr>
        <w:pStyle w:val="Sansinterligne"/>
        <w:rPr>
          <w:rFonts w:asciiTheme="minorHAnsi" w:eastAsia="Calibri" w:hAnsiTheme="minorHAnsi" w:cstheme="minorHAnsi"/>
          <w:sz w:val="18"/>
          <w:szCs w:val="18"/>
          <w:lang w:eastAsia="en-US"/>
        </w:rPr>
      </w:pPr>
      <w:r w:rsidRPr="00E6614E">
        <w:rPr>
          <w:rFonts w:asciiTheme="minorHAnsi" w:eastAsia="Calibri" w:hAnsiTheme="minorHAnsi" w:cstheme="minorHAnsi"/>
          <w:sz w:val="18"/>
          <w:szCs w:val="18"/>
          <w:lang w:eastAsia="en-US"/>
        </w:rPr>
        <w:t>Le</w:t>
      </w:r>
      <w:r w:rsidR="00E6614E">
        <w:rPr>
          <w:rFonts w:asciiTheme="minorHAnsi" w:eastAsia="Calibri" w:hAnsiTheme="minorHAnsi" w:cstheme="minorHAnsi"/>
          <w:sz w:val="18"/>
          <w:szCs w:val="18"/>
          <w:lang w:eastAsia="en-US"/>
        </w:rPr>
        <w:t xml:space="preserve"> </w:t>
      </w:r>
      <w:r w:rsidRPr="00E6614E">
        <w:rPr>
          <w:rFonts w:asciiTheme="minorHAnsi" w:eastAsia="Calibri" w:hAnsiTheme="minorHAnsi" w:cstheme="minorHAnsi"/>
          <w:sz w:val="18"/>
          <w:szCs w:val="18"/>
          <w:lang w:eastAsia="en-US"/>
        </w:rPr>
        <w:t xml:space="preserve">Maire, ou le personnel du service, selon la nature de l’objet confisqué, décideront des modalités de restitution, dans un délai de 24 heures maximum à ses représentants légaux. </w:t>
      </w:r>
    </w:p>
    <w:p w:rsidR="003D717F" w:rsidRPr="00E6614E" w:rsidRDefault="003D717F" w:rsidP="00E6614E">
      <w:pPr>
        <w:pStyle w:val="Sansinterligne"/>
        <w:rPr>
          <w:rFonts w:asciiTheme="minorHAnsi" w:eastAsia="Calibri" w:hAnsiTheme="minorHAnsi" w:cstheme="minorHAnsi"/>
          <w:sz w:val="18"/>
          <w:szCs w:val="18"/>
          <w:lang w:eastAsia="en-US"/>
        </w:rPr>
      </w:pPr>
    </w:p>
    <w:p w:rsidR="003D717F" w:rsidRPr="00777493" w:rsidRDefault="003D717F" w:rsidP="00E6614E">
      <w:pPr>
        <w:pStyle w:val="Sansinterligne"/>
        <w:rPr>
          <w:rFonts w:asciiTheme="minorHAnsi" w:eastAsia="Calibri" w:hAnsiTheme="minorHAnsi" w:cstheme="minorHAnsi"/>
          <w:b/>
          <w:bCs/>
          <w:sz w:val="18"/>
          <w:szCs w:val="18"/>
          <w:u w:val="single"/>
          <w:lang w:eastAsia="en-US"/>
        </w:rPr>
      </w:pPr>
      <w:r w:rsidRPr="00777493">
        <w:rPr>
          <w:rFonts w:asciiTheme="minorHAnsi" w:eastAsia="Calibri" w:hAnsiTheme="minorHAnsi" w:cstheme="minorHAnsi"/>
          <w:b/>
          <w:bCs/>
          <w:sz w:val="18"/>
          <w:szCs w:val="18"/>
          <w:u w:val="single"/>
          <w:lang w:eastAsia="en-US"/>
        </w:rPr>
        <w:t xml:space="preserve">Article 6 : Tarification et conditions de réservation </w:t>
      </w:r>
    </w:p>
    <w:p w:rsidR="003D717F" w:rsidRPr="00E6614E" w:rsidRDefault="003D717F" w:rsidP="00E6614E">
      <w:pPr>
        <w:pStyle w:val="Sansinterligne"/>
        <w:rPr>
          <w:rFonts w:asciiTheme="minorHAnsi" w:hAnsiTheme="minorHAnsi" w:cstheme="minorHAnsi"/>
          <w:sz w:val="18"/>
          <w:szCs w:val="18"/>
          <w:lang w:eastAsia="en-US"/>
        </w:rPr>
      </w:pPr>
      <w:r w:rsidRPr="00E6614E">
        <w:rPr>
          <w:rFonts w:asciiTheme="minorHAnsi" w:eastAsia="Calibri" w:hAnsiTheme="minorHAnsi" w:cstheme="minorHAnsi"/>
          <w:sz w:val="18"/>
          <w:szCs w:val="18"/>
          <w:lang w:eastAsia="en-US"/>
        </w:rPr>
        <w:t xml:space="preserve">Le prix du repas de cantine et de l’heure de garderie </w:t>
      </w:r>
      <w:r w:rsidR="00777493">
        <w:rPr>
          <w:rFonts w:asciiTheme="minorHAnsi" w:eastAsia="Calibri" w:hAnsiTheme="minorHAnsi" w:cstheme="minorHAnsi"/>
          <w:sz w:val="18"/>
          <w:szCs w:val="18"/>
          <w:lang w:eastAsia="en-US"/>
        </w:rPr>
        <w:t>sont</w:t>
      </w:r>
      <w:r w:rsidRPr="00E6614E">
        <w:rPr>
          <w:rFonts w:asciiTheme="minorHAnsi" w:eastAsia="Calibri" w:hAnsiTheme="minorHAnsi" w:cstheme="minorHAnsi"/>
          <w:sz w:val="18"/>
          <w:szCs w:val="18"/>
          <w:lang w:eastAsia="en-US"/>
        </w:rPr>
        <w:t xml:space="preserve"> fixé</w:t>
      </w:r>
      <w:r w:rsidR="00777493">
        <w:rPr>
          <w:rFonts w:asciiTheme="minorHAnsi" w:eastAsia="Calibri" w:hAnsiTheme="minorHAnsi" w:cstheme="minorHAnsi"/>
          <w:sz w:val="18"/>
          <w:szCs w:val="18"/>
          <w:lang w:eastAsia="en-US"/>
        </w:rPr>
        <w:t>s</w:t>
      </w:r>
      <w:r w:rsidRPr="00E6614E">
        <w:rPr>
          <w:rFonts w:asciiTheme="minorHAnsi" w:eastAsia="Calibri" w:hAnsiTheme="minorHAnsi" w:cstheme="minorHAnsi"/>
          <w:sz w:val="18"/>
          <w:szCs w:val="18"/>
          <w:lang w:eastAsia="en-US"/>
        </w:rPr>
        <w:t xml:space="preserve"> chaque année par délibération </w:t>
      </w:r>
      <w:r w:rsidRPr="00E6614E">
        <w:rPr>
          <w:rFonts w:asciiTheme="minorHAnsi" w:eastAsia="Calibri" w:hAnsiTheme="minorHAnsi" w:cstheme="minorHAnsi"/>
          <w:i/>
          <w:sz w:val="18"/>
          <w:szCs w:val="18"/>
          <w:lang w:eastAsia="en-US"/>
        </w:rPr>
        <w:t xml:space="preserve">du </w:t>
      </w:r>
      <w:r w:rsidRPr="00777493">
        <w:rPr>
          <w:rFonts w:asciiTheme="minorHAnsi" w:eastAsia="Calibri" w:hAnsiTheme="minorHAnsi" w:cstheme="minorHAnsi"/>
          <w:sz w:val="18"/>
          <w:szCs w:val="18"/>
          <w:lang w:eastAsia="en-US"/>
        </w:rPr>
        <w:t>Conseil Municipal de la Commune</w:t>
      </w:r>
      <w:r w:rsidRPr="00E6614E">
        <w:rPr>
          <w:rFonts w:asciiTheme="minorHAnsi" w:hAnsiTheme="minorHAnsi" w:cstheme="minorHAnsi"/>
          <w:sz w:val="18"/>
          <w:szCs w:val="18"/>
          <w:lang w:eastAsia="en-US"/>
        </w:rPr>
        <w:t>. La tarification est communiquée aux représentants légaux de l’enfant.</w:t>
      </w:r>
    </w:p>
    <w:p w:rsidR="00A37855" w:rsidRDefault="003D717F" w:rsidP="00E6614E">
      <w:pPr>
        <w:pStyle w:val="Sansinterligne"/>
        <w:rPr>
          <w:rFonts w:asciiTheme="minorHAnsi" w:eastAsia="Calibri" w:hAnsiTheme="minorHAnsi" w:cstheme="minorHAnsi"/>
          <w:sz w:val="18"/>
          <w:szCs w:val="18"/>
          <w:lang w:eastAsia="en-US"/>
        </w:rPr>
      </w:pPr>
      <w:r w:rsidRPr="00E6614E">
        <w:rPr>
          <w:rFonts w:asciiTheme="minorHAnsi" w:eastAsia="Calibri" w:hAnsiTheme="minorHAnsi" w:cstheme="minorHAnsi"/>
          <w:sz w:val="18"/>
          <w:szCs w:val="18"/>
          <w:lang w:eastAsia="en-US"/>
        </w:rPr>
        <w:t>Il est obligatoire de fournir l’intégralité les pièces justificatives demandées lors de l’inscription.</w:t>
      </w:r>
    </w:p>
    <w:p w:rsidR="00E6614E" w:rsidRPr="00E6614E" w:rsidRDefault="00E6614E" w:rsidP="00E6614E">
      <w:pPr>
        <w:pStyle w:val="Sansinterligne"/>
        <w:rPr>
          <w:rFonts w:asciiTheme="minorHAnsi" w:eastAsia="Calibri" w:hAnsiTheme="minorHAnsi" w:cstheme="minorHAnsi"/>
          <w:sz w:val="18"/>
          <w:szCs w:val="18"/>
          <w:lang w:eastAsia="en-US"/>
        </w:rPr>
      </w:pPr>
    </w:p>
    <w:p w:rsidR="003D717F" w:rsidRPr="00FE25F3" w:rsidRDefault="003D717F" w:rsidP="00E6614E">
      <w:pPr>
        <w:pStyle w:val="Sansinterligne"/>
        <w:rPr>
          <w:rFonts w:asciiTheme="minorHAnsi" w:eastAsia="Calibri" w:hAnsiTheme="minorHAnsi" w:cstheme="minorHAnsi"/>
          <w:b/>
          <w:sz w:val="18"/>
          <w:szCs w:val="18"/>
          <w:u w:val="single"/>
          <w:lang w:eastAsia="en-US"/>
        </w:rPr>
      </w:pPr>
      <w:r w:rsidRPr="00FE25F3">
        <w:rPr>
          <w:rFonts w:asciiTheme="minorHAnsi" w:eastAsia="Calibri" w:hAnsiTheme="minorHAnsi" w:cstheme="minorHAnsi"/>
          <w:b/>
          <w:sz w:val="18"/>
          <w:szCs w:val="18"/>
          <w:u w:val="single"/>
          <w:lang w:eastAsia="en-US"/>
        </w:rPr>
        <w:t>Article 7 : Paiement</w:t>
      </w:r>
    </w:p>
    <w:p w:rsidR="00C715B8" w:rsidRPr="00E6614E" w:rsidRDefault="00C715B8" w:rsidP="00E6614E">
      <w:pPr>
        <w:pStyle w:val="Sansinterligne"/>
        <w:rPr>
          <w:rFonts w:asciiTheme="minorHAnsi" w:hAnsiTheme="minorHAnsi" w:cstheme="minorHAnsi"/>
          <w:sz w:val="18"/>
          <w:szCs w:val="18"/>
        </w:rPr>
      </w:pPr>
      <w:r w:rsidRPr="00E6614E">
        <w:rPr>
          <w:rFonts w:asciiTheme="minorHAnsi" w:hAnsiTheme="minorHAnsi" w:cstheme="minorHAnsi"/>
          <w:sz w:val="18"/>
          <w:szCs w:val="18"/>
        </w:rPr>
        <w:t>La facturation est établie sur le consommé, elle est disponible sur le portail parents en début de mois suivant et un mail est envoyé aux familles. Elles ne seront plus imprimées, ni transmises aux parents.</w:t>
      </w:r>
    </w:p>
    <w:p w:rsidR="00877C40" w:rsidRPr="00E6614E" w:rsidRDefault="00877C40" w:rsidP="00E6614E">
      <w:pPr>
        <w:pStyle w:val="Sansinterligne"/>
        <w:rPr>
          <w:rFonts w:asciiTheme="minorHAnsi" w:hAnsiTheme="minorHAnsi" w:cstheme="minorHAnsi"/>
          <w:sz w:val="18"/>
          <w:szCs w:val="18"/>
        </w:rPr>
      </w:pPr>
    </w:p>
    <w:p w:rsidR="00147006" w:rsidRPr="00E6614E" w:rsidRDefault="00147006" w:rsidP="00E6614E">
      <w:pPr>
        <w:pStyle w:val="Sansinterligne"/>
        <w:rPr>
          <w:rFonts w:asciiTheme="minorHAnsi" w:hAnsiTheme="minorHAnsi" w:cstheme="minorHAnsi"/>
          <w:sz w:val="18"/>
          <w:szCs w:val="18"/>
        </w:rPr>
      </w:pPr>
      <w:r w:rsidRPr="00E6614E">
        <w:rPr>
          <w:rFonts w:asciiTheme="minorHAnsi" w:hAnsiTheme="minorHAnsi" w:cstheme="minorHAnsi"/>
          <w:color w:val="000000"/>
          <w:sz w:val="18"/>
          <w:szCs w:val="18"/>
        </w:rPr>
        <w:t>Règlement par prélèvement</w:t>
      </w:r>
      <w:r w:rsidRPr="00E6614E">
        <w:rPr>
          <w:rFonts w:asciiTheme="minorHAnsi" w:hAnsiTheme="minorHAnsi" w:cstheme="minorHAnsi"/>
          <w:sz w:val="18"/>
          <w:szCs w:val="18"/>
        </w:rPr>
        <w:t> :</w:t>
      </w:r>
    </w:p>
    <w:p w:rsidR="005D7485" w:rsidRPr="00E6614E" w:rsidRDefault="00C715B8" w:rsidP="00E6614E">
      <w:pPr>
        <w:pStyle w:val="Sansinterligne"/>
        <w:rPr>
          <w:rFonts w:asciiTheme="minorHAnsi" w:hAnsiTheme="minorHAnsi" w:cstheme="minorHAnsi"/>
          <w:color w:val="000000"/>
          <w:sz w:val="18"/>
          <w:szCs w:val="18"/>
        </w:rPr>
      </w:pPr>
      <w:r w:rsidRPr="00E6614E">
        <w:rPr>
          <w:rFonts w:asciiTheme="minorHAnsi" w:hAnsiTheme="minorHAnsi" w:cstheme="minorHAnsi"/>
          <w:sz w:val="18"/>
          <w:szCs w:val="18"/>
        </w:rPr>
        <w:t xml:space="preserve">Le paiement des factures est réalisé par prélèvement bancaire depuis septembre </w:t>
      </w:r>
      <w:r w:rsidRPr="00E6614E">
        <w:rPr>
          <w:rFonts w:asciiTheme="minorHAnsi" w:hAnsiTheme="minorHAnsi" w:cstheme="minorHAnsi"/>
          <w:color w:val="000000"/>
          <w:sz w:val="18"/>
          <w:szCs w:val="18"/>
        </w:rPr>
        <w:t>2014. Les familles devront fournir leurs coordonnées bancaires destinées au Trésor Public</w:t>
      </w:r>
      <w:r w:rsidR="009A2F63" w:rsidRPr="00E6614E">
        <w:rPr>
          <w:rFonts w:asciiTheme="minorHAnsi" w:hAnsiTheme="minorHAnsi" w:cstheme="minorHAnsi"/>
          <w:color w:val="000000"/>
          <w:sz w:val="18"/>
          <w:szCs w:val="18"/>
        </w:rPr>
        <w:t>.</w:t>
      </w:r>
    </w:p>
    <w:p w:rsidR="00C715B8" w:rsidRPr="00E6614E" w:rsidRDefault="00421694" w:rsidP="00E6614E">
      <w:pPr>
        <w:pStyle w:val="Sansinterligne"/>
        <w:rPr>
          <w:rFonts w:asciiTheme="minorHAnsi" w:hAnsiTheme="minorHAnsi" w:cstheme="minorHAnsi"/>
          <w:sz w:val="18"/>
          <w:szCs w:val="18"/>
        </w:rPr>
      </w:pPr>
      <w:r w:rsidRPr="00E6614E">
        <w:rPr>
          <w:rFonts w:asciiTheme="minorHAnsi" w:hAnsiTheme="minorHAnsi" w:cstheme="minorHAnsi"/>
          <w:sz w:val="18"/>
          <w:szCs w:val="18"/>
        </w:rPr>
        <w:t>En cas de rejet du prélèvement</w:t>
      </w:r>
      <w:r w:rsidR="00C715B8" w:rsidRPr="00E6614E">
        <w:rPr>
          <w:rFonts w:asciiTheme="minorHAnsi" w:hAnsiTheme="minorHAnsi" w:cstheme="minorHAnsi"/>
          <w:sz w:val="18"/>
          <w:szCs w:val="18"/>
        </w:rPr>
        <w:t>, la situation comptable sera transmise directement au Trésor public qui se chargera de recouvrer les sommes dues, par titre de recettes.</w:t>
      </w:r>
    </w:p>
    <w:p w:rsidR="00421694" w:rsidRPr="00E6614E" w:rsidRDefault="00C715B8" w:rsidP="00E6614E">
      <w:pPr>
        <w:pStyle w:val="Sansinterligne"/>
        <w:rPr>
          <w:rFonts w:asciiTheme="minorHAnsi" w:hAnsiTheme="minorHAnsi" w:cstheme="minorHAnsi"/>
          <w:sz w:val="18"/>
          <w:szCs w:val="18"/>
        </w:rPr>
      </w:pPr>
      <w:r w:rsidRPr="00E6614E">
        <w:rPr>
          <w:rFonts w:asciiTheme="minorHAnsi" w:hAnsiTheme="minorHAnsi" w:cstheme="minorHAnsi"/>
          <w:sz w:val="18"/>
          <w:szCs w:val="18"/>
        </w:rPr>
        <w:t>Tout enfant dont les parents n’auraient pas mis à jour en temps opportun le paiement des factures, se verra inte</w:t>
      </w:r>
      <w:r w:rsidR="009A2F63" w:rsidRPr="00E6614E">
        <w:rPr>
          <w:rFonts w:asciiTheme="minorHAnsi" w:hAnsiTheme="minorHAnsi" w:cstheme="minorHAnsi"/>
          <w:sz w:val="18"/>
          <w:szCs w:val="18"/>
        </w:rPr>
        <w:t xml:space="preserve">rdire l’entrée des services </w:t>
      </w:r>
      <w:r w:rsidR="00CB55F0" w:rsidRPr="00E6614E">
        <w:rPr>
          <w:rFonts w:asciiTheme="minorHAnsi" w:hAnsiTheme="minorHAnsi" w:cstheme="minorHAnsi"/>
          <w:sz w:val="18"/>
          <w:szCs w:val="18"/>
        </w:rPr>
        <w:t>péri</w:t>
      </w:r>
      <w:r w:rsidR="009A2F63" w:rsidRPr="00E6614E">
        <w:rPr>
          <w:rFonts w:asciiTheme="minorHAnsi" w:hAnsiTheme="minorHAnsi" w:cstheme="minorHAnsi"/>
          <w:sz w:val="18"/>
          <w:szCs w:val="18"/>
        </w:rPr>
        <w:t>scolaires</w:t>
      </w:r>
      <w:r w:rsidR="003B07FC" w:rsidRPr="00E6614E">
        <w:rPr>
          <w:rFonts w:asciiTheme="minorHAnsi" w:hAnsiTheme="minorHAnsi" w:cstheme="minorHAnsi"/>
          <w:sz w:val="18"/>
          <w:szCs w:val="18"/>
        </w:rPr>
        <w:t xml:space="preserve">. </w:t>
      </w:r>
    </w:p>
    <w:p w:rsidR="00147006" w:rsidRPr="00E6614E" w:rsidRDefault="00147006" w:rsidP="00E6614E">
      <w:pPr>
        <w:pStyle w:val="Sansinterligne"/>
        <w:rPr>
          <w:rFonts w:asciiTheme="minorHAnsi" w:hAnsiTheme="minorHAnsi" w:cstheme="minorHAnsi"/>
          <w:b/>
          <w:sz w:val="18"/>
          <w:szCs w:val="18"/>
        </w:rPr>
      </w:pPr>
    </w:p>
    <w:p w:rsidR="00906366" w:rsidRPr="00E6614E" w:rsidRDefault="006B7482" w:rsidP="00E6614E">
      <w:pPr>
        <w:pStyle w:val="Sansinterligne"/>
        <w:rPr>
          <w:rFonts w:asciiTheme="minorHAnsi" w:hAnsiTheme="minorHAnsi" w:cstheme="minorHAnsi"/>
          <w:color w:val="000000"/>
          <w:sz w:val="18"/>
          <w:szCs w:val="18"/>
        </w:rPr>
      </w:pPr>
      <w:r w:rsidRPr="00E6614E">
        <w:rPr>
          <w:rFonts w:asciiTheme="minorHAnsi" w:hAnsiTheme="minorHAnsi" w:cstheme="minorHAnsi"/>
          <w:color w:val="000000"/>
          <w:sz w:val="18"/>
          <w:szCs w:val="18"/>
        </w:rPr>
        <w:t>L</w:t>
      </w:r>
      <w:r w:rsidR="00402B93" w:rsidRPr="00E6614E">
        <w:rPr>
          <w:rFonts w:asciiTheme="minorHAnsi" w:hAnsiTheme="minorHAnsi" w:cstheme="minorHAnsi"/>
          <w:color w:val="000000"/>
          <w:sz w:val="18"/>
          <w:szCs w:val="18"/>
        </w:rPr>
        <w:t>es</w:t>
      </w:r>
      <w:r w:rsidR="00147006" w:rsidRPr="00E6614E">
        <w:rPr>
          <w:rFonts w:asciiTheme="minorHAnsi" w:hAnsiTheme="minorHAnsi" w:cstheme="minorHAnsi"/>
          <w:color w:val="000000"/>
          <w:sz w:val="18"/>
          <w:szCs w:val="18"/>
        </w:rPr>
        <w:t xml:space="preserve"> réclamations conc</w:t>
      </w:r>
      <w:r w:rsidR="00402B93" w:rsidRPr="00E6614E">
        <w:rPr>
          <w:rFonts w:asciiTheme="minorHAnsi" w:hAnsiTheme="minorHAnsi" w:cstheme="minorHAnsi"/>
          <w:color w:val="000000"/>
          <w:sz w:val="18"/>
          <w:szCs w:val="18"/>
        </w:rPr>
        <w:t>ernant les</w:t>
      </w:r>
      <w:r w:rsidR="00147006" w:rsidRPr="00E6614E">
        <w:rPr>
          <w:rFonts w:asciiTheme="minorHAnsi" w:hAnsiTheme="minorHAnsi" w:cstheme="minorHAnsi"/>
          <w:color w:val="000000"/>
          <w:sz w:val="18"/>
          <w:szCs w:val="18"/>
        </w:rPr>
        <w:t xml:space="preserve"> facture</w:t>
      </w:r>
      <w:r w:rsidR="00402B93" w:rsidRPr="00E6614E">
        <w:rPr>
          <w:rFonts w:asciiTheme="minorHAnsi" w:hAnsiTheme="minorHAnsi" w:cstheme="minorHAnsi"/>
          <w:color w:val="000000"/>
          <w:sz w:val="18"/>
          <w:szCs w:val="18"/>
        </w:rPr>
        <w:t>s ne seront pas admises</w:t>
      </w:r>
      <w:r w:rsidR="00147006" w:rsidRPr="00E6614E">
        <w:rPr>
          <w:rFonts w:asciiTheme="minorHAnsi" w:hAnsiTheme="minorHAnsi" w:cstheme="minorHAnsi"/>
          <w:color w:val="000000"/>
          <w:sz w:val="18"/>
          <w:szCs w:val="18"/>
        </w:rPr>
        <w:t xml:space="preserve"> au-delà d’un mois</w:t>
      </w:r>
      <w:r w:rsidR="00402B93" w:rsidRPr="00E6614E">
        <w:rPr>
          <w:rFonts w:asciiTheme="minorHAnsi" w:hAnsiTheme="minorHAnsi" w:cstheme="minorHAnsi"/>
          <w:color w:val="000000"/>
          <w:sz w:val="18"/>
          <w:szCs w:val="18"/>
        </w:rPr>
        <w:t xml:space="preserve"> à la date d’émission. </w:t>
      </w:r>
    </w:p>
    <w:p w:rsidR="0073323B" w:rsidRPr="00E6614E" w:rsidRDefault="0073323B" w:rsidP="0038348F">
      <w:pPr>
        <w:rPr>
          <w:rFonts w:asciiTheme="minorHAnsi" w:hAnsiTheme="minorHAnsi" w:cstheme="minorHAnsi"/>
          <w:b/>
          <w:color w:val="FF0000"/>
          <w:sz w:val="18"/>
          <w:szCs w:val="18"/>
        </w:rPr>
      </w:pPr>
    </w:p>
    <w:p w:rsidR="00A94B71" w:rsidRPr="00E6614E" w:rsidRDefault="00A37855" w:rsidP="00A94B71">
      <w:pPr>
        <w:jc w:val="both"/>
        <w:rPr>
          <w:rFonts w:asciiTheme="minorHAnsi" w:hAnsiTheme="minorHAnsi" w:cstheme="minorHAnsi"/>
          <w:b/>
          <w:sz w:val="18"/>
          <w:szCs w:val="18"/>
        </w:rPr>
      </w:pPr>
      <w:r w:rsidRPr="00777493">
        <w:rPr>
          <w:rFonts w:asciiTheme="minorHAnsi" w:hAnsiTheme="minorHAnsi" w:cstheme="minorHAnsi"/>
          <w:b/>
          <w:sz w:val="18"/>
          <w:szCs w:val="18"/>
          <w:u w:val="single"/>
        </w:rPr>
        <w:t>Article 8</w:t>
      </w:r>
      <w:r w:rsidR="00FE25F3">
        <w:rPr>
          <w:rFonts w:asciiTheme="minorHAnsi" w:hAnsiTheme="minorHAnsi" w:cstheme="minorHAnsi"/>
          <w:b/>
          <w:sz w:val="18"/>
          <w:szCs w:val="18"/>
          <w:u w:val="single"/>
        </w:rPr>
        <w:t> :</w:t>
      </w:r>
      <w:r w:rsidR="00AD1080" w:rsidRPr="00777493">
        <w:rPr>
          <w:rFonts w:asciiTheme="minorHAnsi" w:hAnsiTheme="minorHAnsi" w:cstheme="minorHAnsi"/>
          <w:b/>
          <w:sz w:val="18"/>
          <w:szCs w:val="18"/>
          <w:u w:val="single"/>
        </w:rPr>
        <w:t xml:space="preserve"> </w:t>
      </w:r>
      <w:r w:rsidRPr="00777493">
        <w:rPr>
          <w:rFonts w:asciiTheme="minorHAnsi" w:hAnsiTheme="minorHAnsi" w:cstheme="minorHAnsi"/>
          <w:b/>
          <w:sz w:val="18"/>
          <w:szCs w:val="18"/>
          <w:u w:val="single"/>
        </w:rPr>
        <w:t>réservation</w:t>
      </w:r>
      <w:r w:rsidRPr="00E6614E">
        <w:rPr>
          <w:rFonts w:asciiTheme="minorHAnsi" w:hAnsiTheme="minorHAnsi" w:cstheme="minorHAnsi"/>
          <w:b/>
          <w:sz w:val="18"/>
          <w:szCs w:val="18"/>
          <w:u w:val="single"/>
        </w:rPr>
        <w:t xml:space="preserve"> et tarifs des Repas</w:t>
      </w:r>
      <w:r w:rsidR="00A94B71" w:rsidRPr="00E6614E">
        <w:rPr>
          <w:rFonts w:asciiTheme="minorHAnsi" w:hAnsiTheme="minorHAnsi" w:cstheme="minorHAnsi"/>
          <w:b/>
          <w:sz w:val="18"/>
          <w:szCs w:val="18"/>
        </w:rPr>
        <w:t xml:space="preserve"> :</w:t>
      </w:r>
    </w:p>
    <w:p w:rsidR="00F6505B" w:rsidRPr="00E6614E" w:rsidRDefault="00F6505B" w:rsidP="00F6505B">
      <w:pPr>
        <w:jc w:val="both"/>
        <w:rPr>
          <w:rFonts w:asciiTheme="minorHAnsi" w:hAnsiTheme="minorHAnsi" w:cstheme="minorHAnsi"/>
          <w:sz w:val="18"/>
          <w:szCs w:val="18"/>
        </w:rPr>
      </w:pPr>
      <w:r w:rsidRPr="00E6614E">
        <w:rPr>
          <w:rFonts w:asciiTheme="minorHAnsi" w:hAnsiTheme="minorHAnsi" w:cstheme="minorHAnsi"/>
          <w:sz w:val="18"/>
          <w:szCs w:val="18"/>
        </w:rPr>
        <w:t xml:space="preserve">Pour toutes demandes d’annulation ou d’inscription merci de n’utiliser </w:t>
      </w:r>
      <w:r w:rsidRPr="00E6614E">
        <w:rPr>
          <w:rFonts w:asciiTheme="minorHAnsi" w:hAnsiTheme="minorHAnsi" w:cstheme="minorHAnsi"/>
          <w:b/>
          <w:sz w:val="18"/>
          <w:szCs w:val="18"/>
          <w:u w:val="single"/>
        </w:rPr>
        <w:t>que le portail informatique</w:t>
      </w:r>
      <w:r w:rsidRPr="00E6614E">
        <w:rPr>
          <w:rFonts w:asciiTheme="minorHAnsi" w:hAnsiTheme="minorHAnsi" w:cstheme="minorHAnsi"/>
          <w:sz w:val="18"/>
          <w:szCs w:val="18"/>
        </w:rPr>
        <w:t xml:space="preserve"> et non l’adresse mail de la m</w:t>
      </w:r>
      <w:r w:rsidR="00297537" w:rsidRPr="00E6614E">
        <w:rPr>
          <w:rFonts w:asciiTheme="minorHAnsi" w:hAnsiTheme="minorHAnsi" w:cstheme="minorHAnsi"/>
          <w:sz w:val="18"/>
          <w:szCs w:val="18"/>
        </w:rPr>
        <w:t>airie afin que la demande soit bien</w:t>
      </w:r>
      <w:r w:rsidRPr="00E6614E">
        <w:rPr>
          <w:rFonts w:asciiTheme="minorHAnsi" w:hAnsiTheme="minorHAnsi" w:cstheme="minorHAnsi"/>
          <w:sz w:val="18"/>
          <w:szCs w:val="18"/>
        </w:rPr>
        <w:t xml:space="preserve"> prise en compte. </w:t>
      </w:r>
    </w:p>
    <w:p w:rsidR="00877C40" w:rsidRDefault="00A94B71" w:rsidP="00A94B71">
      <w:pPr>
        <w:jc w:val="both"/>
        <w:rPr>
          <w:rFonts w:asciiTheme="minorHAnsi" w:hAnsiTheme="minorHAnsi" w:cstheme="minorHAnsi"/>
          <w:sz w:val="18"/>
          <w:szCs w:val="18"/>
        </w:rPr>
      </w:pPr>
      <w:r w:rsidRPr="00E6614E">
        <w:rPr>
          <w:rFonts w:asciiTheme="minorHAnsi" w:hAnsiTheme="minorHAnsi" w:cstheme="minorHAnsi"/>
          <w:sz w:val="18"/>
          <w:szCs w:val="18"/>
        </w:rPr>
        <w:t xml:space="preserve">Tarif cantine scolaire : </w:t>
      </w:r>
      <w:r w:rsidR="00E4715D" w:rsidRPr="00FB0A3F">
        <w:rPr>
          <w:rFonts w:asciiTheme="minorHAnsi" w:hAnsiTheme="minorHAnsi" w:cstheme="minorHAnsi"/>
          <w:b/>
          <w:sz w:val="18"/>
          <w:szCs w:val="18"/>
          <w:highlight w:val="yellow"/>
          <w:u w:val="single"/>
        </w:rPr>
        <w:t>5.5</w:t>
      </w:r>
      <w:r w:rsidR="00C951BE" w:rsidRPr="00FB0A3F">
        <w:rPr>
          <w:rFonts w:asciiTheme="minorHAnsi" w:hAnsiTheme="minorHAnsi" w:cstheme="minorHAnsi"/>
          <w:b/>
          <w:sz w:val="18"/>
          <w:szCs w:val="18"/>
          <w:highlight w:val="yellow"/>
          <w:u w:val="single"/>
        </w:rPr>
        <w:t>0</w:t>
      </w:r>
      <w:r w:rsidRPr="00FB0A3F">
        <w:rPr>
          <w:rFonts w:asciiTheme="minorHAnsi" w:hAnsiTheme="minorHAnsi" w:cstheme="minorHAnsi"/>
          <w:b/>
          <w:sz w:val="18"/>
          <w:szCs w:val="18"/>
          <w:highlight w:val="yellow"/>
          <w:u w:val="single"/>
        </w:rPr>
        <w:t xml:space="preserve"> € le repas</w:t>
      </w:r>
      <w:r w:rsidRPr="00E6614E">
        <w:rPr>
          <w:rFonts w:asciiTheme="minorHAnsi" w:hAnsiTheme="minorHAnsi" w:cstheme="minorHAnsi"/>
          <w:sz w:val="18"/>
          <w:szCs w:val="18"/>
        </w:rPr>
        <w:t>. L’inscription se fait par internet sur le portail parents</w:t>
      </w:r>
      <w:r w:rsidR="00D16C17" w:rsidRPr="00E6614E">
        <w:rPr>
          <w:rFonts w:asciiTheme="minorHAnsi" w:hAnsiTheme="minorHAnsi" w:cstheme="minorHAnsi"/>
          <w:sz w:val="18"/>
          <w:szCs w:val="18"/>
        </w:rPr>
        <w:t>.</w:t>
      </w:r>
      <w:r w:rsidRPr="00E6614E">
        <w:rPr>
          <w:rFonts w:asciiTheme="minorHAnsi" w:hAnsiTheme="minorHAnsi" w:cstheme="minorHAnsi"/>
          <w:sz w:val="18"/>
          <w:szCs w:val="18"/>
        </w:rPr>
        <w:t xml:space="preserve"> </w:t>
      </w:r>
    </w:p>
    <w:p w:rsidR="00A60D07" w:rsidRPr="00E6614E" w:rsidRDefault="00A60D07" w:rsidP="00A94B71">
      <w:pPr>
        <w:jc w:val="both"/>
        <w:rPr>
          <w:rFonts w:asciiTheme="minorHAnsi" w:hAnsiTheme="minorHAnsi" w:cstheme="minorHAnsi"/>
          <w:sz w:val="18"/>
          <w:szCs w:val="18"/>
        </w:rPr>
      </w:pPr>
    </w:p>
    <w:p w:rsidR="00F77EA6" w:rsidRPr="00E6614E" w:rsidRDefault="00EE5F49" w:rsidP="00877C40">
      <w:pPr>
        <w:jc w:val="both"/>
        <w:rPr>
          <w:rFonts w:asciiTheme="minorHAnsi" w:hAnsiTheme="minorHAnsi" w:cstheme="minorHAnsi"/>
          <w:sz w:val="18"/>
          <w:szCs w:val="18"/>
        </w:rPr>
      </w:pPr>
      <w:r w:rsidRPr="00E6614E">
        <w:rPr>
          <w:rFonts w:asciiTheme="minorHAnsi" w:hAnsiTheme="minorHAnsi" w:cstheme="minorHAnsi"/>
          <w:b/>
          <w:noProof/>
          <w:sz w:val="18"/>
          <w:szCs w:val="18"/>
        </w:rPr>
        <mc:AlternateContent>
          <mc:Choice Requires="wps">
            <w:drawing>
              <wp:anchor distT="0" distB="0" distL="114300" distR="114300" simplePos="0" relativeHeight="251658240" behindDoc="0" locked="0" layoutInCell="1" allowOverlap="1" wp14:anchorId="3BA42198" wp14:editId="22A9A69A">
                <wp:simplePos x="0" y="0"/>
                <wp:positionH relativeFrom="column">
                  <wp:posOffset>861060</wp:posOffset>
                </wp:positionH>
                <wp:positionV relativeFrom="paragraph">
                  <wp:posOffset>86361</wp:posOffset>
                </wp:positionV>
                <wp:extent cx="5248275" cy="285750"/>
                <wp:effectExtent l="0" t="0" r="285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285750"/>
                        </a:xfrm>
                        <a:prstGeom prst="rect">
                          <a:avLst/>
                        </a:prstGeom>
                        <a:solidFill>
                          <a:srgbClr val="FFFFFF"/>
                        </a:solidFill>
                        <a:ln w="9525">
                          <a:solidFill>
                            <a:srgbClr val="000000"/>
                          </a:solidFill>
                          <a:miter lim="800000"/>
                          <a:headEnd/>
                          <a:tailEnd/>
                        </a:ln>
                      </wps:spPr>
                      <wps:txbx>
                        <w:txbxContent>
                          <w:p w:rsidR="00F77EA6" w:rsidRPr="008B11E1" w:rsidRDefault="00777493">
                            <w:pPr>
                              <w:rPr>
                                <w:rFonts w:ascii="Geneva" w:hAnsi="Geneva"/>
                                <w:b/>
                                <w:sz w:val="20"/>
                              </w:rPr>
                            </w:pPr>
                            <w:r>
                              <w:rPr>
                                <w:rFonts w:ascii="Geneva" w:hAnsi="Geneva"/>
                                <w:b/>
                                <w:sz w:val="20"/>
                                <w:highlight w:val="yellow"/>
                              </w:rPr>
                              <w:t>L</w:t>
                            </w:r>
                            <w:r w:rsidR="009B5FD3" w:rsidRPr="008B11E1">
                              <w:rPr>
                                <w:rFonts w:ascii="Geneva" w:hAnsi="Geneva"/>
                                <w:b/>
                                <w:sz w:val="20"/>
                                <w:highlight w:val="yellow"/>
                              </w:rPr>
                              <w:t xml:space="preserve">es réservations </w:t>
                            </w:r>
                            <w:r w:rsidR="00625A98">
                              <w:rPr>
                                <w:rFonts w:ascii="Geneva" w:hAnsi="Geneva"/>
                                <w:b/>
                                <w:sz w:val="20"/>
                                <w:highlight w:val="yellow"/>
                              </w:rPr>
                              <w:t>sont réalisées</w:t>
                            </w:r>
                            <w:r w:rsidR="009B5FD3" w:rsidRPr="008B11E1">
                              <w:rPr>
                                <w:rFonts w:ascii="Geneva" w:hAnsi="Geneva"/>
                                <w:b/>
                                <w:sz w:val="20"/>
                                <w:highlight w:val="yellow"/>
                              </w:rPr>
                              <w:t xml:space="preserve"> </w:t>
                            </w:r>
                            <w:r w:rsidR="009B5FD3" w:rsidRPr="008B11E1">
                              <w:rPr>
                                <w:rFonts w:ascii="Geneva" w:hAnsi="Geneva"/>
                                <w:b/>
                                <w:sz w:val="20"/>
                                <w:highlight w:val="yellow"/>
                                <w:u w:val="single"/>
                              </w:rPr>
                              <w:t xml:space="preserve">uniquement </w:t>
                            </w:r>
                            <w:r w:rsidR="009B5FD3" w:rsidRPr="008B11E1">
                              <w:rPr>
                                <w:rFonts w:ascii="Geneva" w:hAnsi="Geneva"/>
                                <w:b/>
                                <w:sz w:val="20"/>
                                <w:highlight w:val="yellow"/>
                              </w:rPr>
                              <w:t>via le portail informatique.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67.8pt;margin-top:6.8pt;width:413.2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">
                <v:textbox>
                  <w:txbxContent>
                    <w:p w:rsidR="00F77EA6" w:rsidRPr="008B11E1" w:rsidRDefault="00777493">
                      <w:pPr>
                        <w:rPr>
                          <w:rFonts w:ascii="Geneva" w:hAnsi="Geneva"/>
                          <w:b/>
                          <w:sz w:val="20"/>
                        </w:rPr>
                      </w:pPr>
                      <w:r>
                        <w:rPr>
                          <w:rFonts w:ascii="Geneva" w:hAnsi="Geneva"/>
                          <w:b/>
                          <w:sz w:val="20"/>
                          <w:highlight w:val="yellow"/>
                        </w:rPr>
                        <w:t>L</w:t>
                      </w:r>
                      <w:r w:rsidR="009B5FD3" w:rsidRPr="008B11E1">
                        <w:rPr>
                          <w:rFonts w:ascii="Geneva" w:hAnsi="Geneva"/>
                          <w:b/>
                          <w:sz w:val="20"/>
                          <w:highlight w:val="yellow"/>
                        </w:rPr>
                        <w:t xml:space="preserve">es réservations </w:t>
                      </w:r>
                      <w:r w:rsidR="00625A98">
                        <w:rPr>
                          <w:rFonts w:ascii="Geneva" w:hAnsi="Geneva"/>
                          <w:b/>
                          <w:sz w:val="20"/>
                          <w:highlight w:val="yellow"/>
                        </w:rPr>
                        <w:t>sont réalisées</w:t>
                      </w:r>
                      <w:r w:rsidR="009B5FD3" w:rsidRPr="008B11E1">
                        <w:rPr>
                          <w:rFonts w:ascii="Geneva" w:hAnsi="Geneva"/>
                          <w:b/>
                          <w:sz w:val="20"/>
                          <w:highlight w:val="yellow"/>
                        </w:rPr>
                        <w:t xml:space="preserve"> </w:t>
                      </w:r>
                      <w:r w:rsidR="009B5FD3" w:rsidRPr="008B11E1">
                        <w:rPr>
                          <w:rFonts w:ascii="Geneva" w:hAnsi="Geneva"/>
                          <w:b/>
                          <w:sz w:val="20"/>
                          <w:highlight w:val="yellow"/>
                          <w:u w:val="single"/>
                        </w:rPr>
                        <w:t xml:space="preserve">uniquement </w:t>
                      </w:r>
                      <w:r w:rsidR="009B5FD3" w:rsidRPr="008B11E1">
                        <w:rPr>
                          <w:rFonts w:ascii="Geneva" w:hAnsi="Geneva"/>
                          <w:b/>
                          <w:sz w:val="20"/>
                          <w:highlight w:val="yellow"/>
                        </w:rPr>
                        <w:t>via le portail informatique.</w:t>
                      </w:r>
                    </w:p>
                  </w:txbxContent>
                </v:textbox>
              </v:shape>
            </w:pict>
          </mc:Fallback>
        </mc:AlternateContent>
      </w:r>
      <w:r w:rsidRPr="00E6614E">
        <w:rPr>
          <w:rFonts w:asciiTheme="minorHAnsi" w:hAnsiTheme="minorHAnsi" w:cstheme="minorHAnsi"/>
          <w:b/>
          <w:noProof/>
          <w:sz w:val="18"/>
          <w:szCs w:val="18"/>
        </w:rPr>
        <w:drawing>
          <wp:inline distT="0" distB="0" distL="0" distR="0" wp14:anchorId="61692860" wp14:editId="1A3EE130">
            <wp:extent cx="657225" cy="542925"/>
            <wp:effectExtent l="0" t="0" r="9525" b="9525"/>
            <wp:docPr id="2" name="Image 2" descr="300px-Attention_yello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x-Attention_yellow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542925"/>
                    </a:xfrm>
                    <a:prstGeom prst="rect">
                      <a:avLst/>
                    </a:prstGeom>
                    <a:noFill/>
                    <a:ln>
                      <a:noFill/>
                    </a:ln>
                  </pic:spPr>
                </pic:pic>
              </a:graphicData>
            </a:graphic>
          </wp:inline>
        </w:drawing>
      </w:r>
    </w:p>
    <w:p w:rsidR="005D7485" w:rsidRPr="00E6614E" w:rsidRDefault="005D7485" w:rsidP="00A94B71">
      <w:pPr>
        <w:jc w:val="both"/>
        <w:rPr>
          <w:rFonts w:asciiTheme="minorHAnsi" w:hAnsiTheme="minorHAnsi" w:cstheme="minorHAnsi"/>
          <w:sz w:val="18"/>
          <w:szCs w:val="18"/>
        </w:rPr>
      </w:pPr>
    </w:p>
    <w:p w:rsidR="009B5FD3" w:rsidRPr="00E6614E" w:rsidRDefault="009B5FD3" w:rsidP="00A94B71">
      <w:pPr>
        <w:jc w:val="both"/>
        <w:rPr>
          <w:rFonts w:asciiTheme="minorHAnsi" w:hAnsiTheme="minorHAnsi" w:cstheme="minorHAnsi"/>
          <w:color w:val="000000"/>
          <w:sz w:val="18"/>
          <w:szCs w:val="18"/>
        </w:rPr>
      </w:pPr>
      <w:r w:rsidRPr="00E6614E">
        <w:rPr>
          <w:rFonts w:asciiTheme="minorHAnsi" w:hAnsiTheme="minorHAnsi" w:cstheme="minorHAnsi"/>
          <w:sz w:val="18"/>
          <w:szCs w:val="18"/>
        </w:rPr>
        <w:t>Vous pouv</w:t>
      </w:r>
      <w:r w:rsidR="00407C7B" w:rsidRPr="00E6614E">
        <w:rPr>
          <w:rFonts w:asciiTheme="minorHAnsi" w:hAnsiTheme="minorHAnsi" w:cstheme="minorHAnsi"/>
          <w:sz w:val="18"/>
          <w:szCs w:val="18"/>
        </w:rPr>
        <w:t>ez dorénavant intervenir pour inscrire/désinscrire votre/vos enfant(s) au service de cantine autant de fois que vous le souhaitez</w:t>
      </w:r>
      <w:r w:rsidR="000D3AC8" w:rsidRPr="00E6614E">
        <w:rPr>
          <w:rFonts w:asciiTheme="minorHAnsi" w:hAnsiTheme="minorHAnsi" w:cstheme="minorHAnsi"/>
          <w:sz w:val="18"/>
          <w:szCs w:val="18"/>
        </w:rPr>
        <w:t xml:space="preserve"> (vous n’êtes plus limités)</w:t>
      </w:r>
      <w:r w:rsidR="00407C7B" w:rsidRPr="00E6614E">
        <w:rPr>
          <w:rFonts w:asciiTheme="minorHAnsi" w:hAnsiTheme="minorHAnsi" w:cstheme="minorHAnsi"/>
          <w:sz w:val="18"/>
          <w:szCs w:val="18"/>
        </w:rPr>
        <w:t xml:space="preserve">, l’agent de la mairie ne gèrera plus les inscriptions/ annulations, en revanche,  </w:t>
      </w:r>
      <w:r w:rsidR="000F1F35" w:rsidRPr="00E6614E">
        <w:rPr>
          <w:rFonts w:asciiTheme="minorHAnsi" w:hAnsiTheme="minorHAnsi" w:cstheme="minorHAnsi"/>
          <w:color w:val="000000"/>
          <w:sz w:val="18"/>
          <w:szCs w:val="18"/>
        </w:rPr>
        <w:t xml:space="preserve">nous attirons votre attention sur le fait que </w:t>
      </w:r>
      <w:r w:rsidR="000F1F35" w:rsidRPr="00E6614E">
        <w:rPr>
          <w:rFonts w:asciiTheme="minorHAnsi" w:hAnsiTheme="minorHAnsi" w:cstheme="minorHAnsi"/>
          <w:b/>
          <w:color w:val="000000"/>
          <w:sz w:val="18"/>
          <w:szCs w:val="18"/>
        </w:rPr>
        <w:t>les repas sont</w:t>
      </w:r>
      <w:r w:rsidR="00083641" w:rsidRPr="00E6614E">
        <w:rPr>
          <w:rFonts w:asciiTheme="minorHAnsi" w:hAnsiTheme="minorHAnsi" w:cstheme="minorHAnsi"/>
          <w:b/>
          <w:color w:val="000000"/>
          <w:sz w:val="18"/>
          <w:szCs w:val="18"/>
        </w:rPr>
        <w:t xml:space="preserve"> commandés la veille pour le lendemain</w:t>
      </w:r>
      <w:r w:rsidR="000F1F35" w:rsidRPr="00E6614E">
        <w:rPr>
          <w:rFonts w:asciiTheme="minorHAnsi" w:hAnsiTheme="minorHAnsi" w:cstheme="minorHAnsi"/>
          <w:b/>
          <w:color w:val="000000"/>
          <w:sz w:val="18"/>
          <w:szCs w:val="18"/>
        </w:rPr>
        <w:t xml:space="preserve"> </w:t>
      </w:r>
      <w:r w:rsidR="000F1F35" w:rsidRPr="00E6614E">
        <w:rPr>
          <w:rFonts w:asciiTheme="minorHAnsi" w:hAnsiTheme="minorHAnsi" w:cstheme="minorHAnsi"/>
          <w:color w:val="000000"/>
          <w:sz w:val="18"/>
          <w:szCs w:val="18"/>
        </w:rPr>
        <w:t>et que par conséquent</w:t>
      </w:r>
      <w:r w:rsidR="000F1F35" w:rsidRPr="00E6614E">
        <w:rPr>
          <w:rFonts w:asciiTheme="minorHAnsi" w:hAnsiTheme="minorHAnsi" w:cstheme="minorHAnsi"/>
          <w:b/>
          <w:color w:val="000000"/>
          <w:sz w:val="18"/>
          <w:szCs w:val="18"/>
        </w:rPr>
        <w:t>,</w:t>
      </w:r>
      <w:r w:rsidR="00083641" w:rsidRPr="00E6614E">
        <w:rPr>
          <w:rFonts w:asciiTheme="minorHAnsi" w:hAnsiTheme="minorHAnsi" w:cstheme="minorHAnsi"/>
          <w:color w:val="000000"/>
          <w:sz w:val="18"/>
          <w:szCs w:val="18"/>
        </w:rPr>
        <w:t xml:space="preserve"> </w:t>
      </w:r>
      <w:r w:rsidR="00407C7B" w:rsidRPr="00E6614E">
        <w:rPr>
          <w:rFonts w:asciiTheme="minorHAnsi" w:hAnsiTheme="minorHAnsi" w:cstheme="minorHAnsi"/>
          <w:color w:val="000000"/>
          <w:sz w:val="18"/>
          <w:szCs w:val="18"/>
        </w:rPr>
        <w:t>tout oubli d’annulation</w:t>
      </w:r>
      <w:r w:rsidR="007301C2" w:rsidRPr="00E6614E">
        <w:rPr>
          <w:rFonts w:asciiTheme="minorHAnsi" w:hAnsiTheme="minorHAnsi" w:cstheme="minorHAnsi"/>
          <w:color w:val="000000"/>
          <w:sz w:val="18"/>
          <w:szCs w:val="18"/>
        </w:rPr>
        <w:t xml:space="preserve"> ou imprévu</w:t>
      </w:r>
      <w:r w:rsidR="006B0F0C" w:rsidRPr="00E6614E">
        <w:rPr>
          <w:rFonts w:asciiTheme="minorHAnsi" w:hAnsiTheme="minorHAnsi" w:cstheme="minorHAnsi"/>
          <w:color w:val="000000"/>
          <w:sz w:val="18"/>
          <w:szCs w:val="18"/>
        </w:rPr>
        <w:t xml:space="preserve"> </w:t>
      </w:r>
      <w:r w:rsidR="000F1F35" w:rsidRPr="00E6614E">
        <w:rPr>
          <w:rFonts w:asciiTheme="minorHAnsi" w:hAnsiTheme="minorHAnsi" w:cstheme="minorHAnsi"/>
          <w:color w:val="000000"/>
          <w:sz w:val="18"/>
          <w:szCs w:val="18"/>
        </w:rPr>
        <w:t>(</w:t>
      </w:r>
      <w:r w:rsidR="006B0F0C" w:rsidRPr="00E6614E">
        <w:rPr>
          <w:rFonts w:asciiTheme="minorHAnsi" w:hAnsiTheme="minorHAnsi" w:cstheme="minorHAnsi"/>
          <w:color w:val="000000"/>
          <w:sz w:val="18"/>
          <w:szCs w:val="18"/>
        </w:rPr>
        <w:t>absence d’un élève ou d’un enseignant</w:t>
      </w:r>
      <w:r w:rsidR="000F1F35" w:rsidRPr="00E6614E">
        <w:rPr>
          <w:rFonts w:asciiTheme="minorHAnsi" w:hAnsiTheme="minorHAnsi" w:cstheme="minorHAnsi"/>
          <w:color w:val="000000"/>
          <w:sz w:val="18"/>
          <w:szCs w:val="18"/>
        </w:rPr>
        <w:t>),</w:t>
      </w:r>
      <w:r w:rsidR="00407C7B" w:rsidRPr="00E6614E">
        <w:rPr>
          <w:rFonts w:asciiTheme="minorHAnsi" w:hAnsiTheme="minorHAnsi" w:cstheme="minorHAnsi"/>
          <w:color w:val="000000"/>
          <w:sz w:val="18"/>
          <w:szCs w:val="18"/>
        </w:rPr>
        <w:t xml:space="preserve"> do</w:t>
      </w:r>
      <w:r w:rsidR="00083641" w:rsidRPr="00E6614E">
        <w:rPr>
          <w:rFonts w:asciiTheme="minorHAnsi" w:hAnsiTheme="minorHAnsi" w:cstheme="minorHAnsi"/>
          <w:color w:val="000000"/>
          <w:sz w:val="18"/>
          <w:szCs w:val="18"/>
        </w:rPr>
        <w:t>nnera lieu à une facturation</w:t>
      </w:r>
      <w:r w:rsidR="006B0F0C" w:rsidRPr="00E6614E">
        <w:rPr>
          <w:rFonts w:asciiTheme="minorHAnsi" w:hAnsiTheme="minorHAnsi" w:cstheme="minorHAnsi"/>
          <w:color w:val="000000"/>
          <w:sz w:val="18"/>
          <w:szCs w:val="18"/>
        </w:rPr>
        <w:t>.</w:t>
      </w:r>
      <w:r w:rsidRPr="00E6614E">
        <w:rPr>
          <w:rFonts w:asciiTheme="minorHAnsi" w:hAnsiTheme="minorHAnsi" w:cstheme="minorHAnsi"/>
          <w:color w:val="000000"/>
          <w:sz w:val="18"/>
          <w:szCs w:val="18"/>
        </w:rPr>
        <w:t xml:space="preserve"> </w:t>
      </w:r>
    </w:p>
    <w:p w:rsidR="00E6614E" w:rsidRPr="00E6614E" w:rsidRDefault="0010072F" w:rsidP="00A94B71">
      <w:pPr>
        <w:jc w:val="both"/>
        <w:rPr>
          <w:rFonts w:asciiTheme="minorHAnsi" w:hAnsiTheme="minorHAnsi" w:cstheme="minorHAnsi"/>
          <w:b/>
          <w:sz w:val="18"/>
          <w:szCs w:val="18"/>
        </w:rPr>
      </w:pPr>
      <w:r w:rsidRPr="00E6614E">
        <w:rPr>
          <w:rFonts w:asciiTheme="minorHAnsi" w:hAnsiTheme="minorHAnsi" w:cstheme="minorHAnsi"/>
          <w:sz w:val="18"/>
          <w:szCs w:val="18"/>
        </w:rPr>
        <w:t>En revanche</w:t>
      </w:r>
      <w:r w:rsidR="008A0285" w:rsidRPr="00E6614E">
        <w:rPr>
          <w:rFonts w:asciiTheme="minorHAnsi" w:hAnsiTheme="minorHAnsi" w:cstheme="minorHAnsi"/>
          <w:sz w:val="18"/>
          <w:szCs w:val="18"/>
        </w:rPr>
        <w:t>, t</w:t>
      </w:r>
      <w:r w:rsidR="00A94B71" w:rsidRPr="00E6614E">
        <w:rPr>
          <w:rFonts w:asciiTheme="minorHAnsi" w:hAnsiTheme="minorHAnsi" w:cstheme="minorHAnsi"/>
          <w:sz w:val="18"/>
          <w:szCs w:val="18"/>
        </w:rPr>
        <w:t xml:space="preserve">oute absence d’inscription signifie qu’il n’y a pas de besoin et aucun repas n’est commandé. Si un enfant est présent à la cantine alors qu’il n’y a pas de réservation, le repas est majoré et  facturé au prix de </w:t>
      </w:r>
      <w:r w:rsidR="00E4715D" w:rsidRPr="00FB0A3F">
        <w:rPr>
          <w:rFonts w:asciiTheme="minorHAnsi" w:hAnsiTheme="minorHAnsi" w:cstheme="minorHAnsi"/>
          <w:b/>
          <w:sz w:val="18"/>
          <w:szCs w:val="18"/>
          <w:highlight w:val="yellow"/>
          <w:u w:val="single"/>
        </w:rPr>
        <w:t>15</w:t>
      </w:r>
      <w:r w:rsidR="008A0285" w:rsidRPr="00FB0A3F">
        <w:rPr>
          <w:rFonts w:asciiTheme="minorHAnsi" w:hAnsiTheme="minorHAnsi" w:cstheme="minorHAnsi"/>
          <w:b/>
          <w:sz w:val="18"/>
          <w:szCs w:val="18"/>
          <w:highlight w:val="yellow"/>
          <w:u w:val="single"/>
        </w:rPr>
        <w:t>,00</w:t>
      </w:r>
      <w:r w:rsidR="00A94B71" w:rsidRPr="00FB0A3F">
        <w:rPr>
          <w:rFonts w:asciiTheme="minorHAnsi" w:hAnsiTheme="minorHAnsi" w:cstheme="minorHAnsi"/>
          <w:b/>
          <w:sz w:val="18"/>
          <w:szCs w:val="18"/>
          <w:highlight w:val="yellow"/>
          <w:u w:val="single"/>
        </w:rPr>
        <w:t>€</w:t>
      </w:r>
      <w:r w:rsidR="00A94B71" w:rsidRPr="00FB0A3F">
        <w:rPr>
          <w:rFonts w:asciiTheme="minorHAnsi" w:hAnsiTheme="minorHAnsi" w:cstheme="minorHAnsi"/>
          <w:sz w:val="18"/>
          <w:szCs w:val="18"/>
          <w:highlight w:val="yellow"/>
        </w:rPr>
        <w:t>.</w:t>
      </w:r>
      <w:r w:rsidR="009C033C" w:rsidRPr="00FB0A3F">
        <w:rPr>
          <w:rFonts w:asciiTheme="minorHAnsi" w:hAnsiTheme="minorHAnsi" w:cstheme="minorHAnsi"/>
          <w:sz w:val="18"/>
          <w:szCs w:val="18"/>
        </w:rPr>
        <w:t xml:space="preserve"> </w:t>
      </w:r>
      <w:r w:rsidR="009C033C" w:rsidRPr="00E6614E">
        <w:rPr>
          <w:rFonts w:asciiTheme="minorHAnsi" w:hAnsiTheme="minorHAnsi" w:cstheme="minorHAnsi"/>
          <w:b/>
          <w:sz w:val="18"/>
          <w:szCs w:val="18"/>
        </w:rPr>
        <w:t>De plus, si un enfant est présent à répétition sans y être inscrit au préalable, le Maire vous recevra afin de prendre une décision sur l’inscription aux services périscolaires.</w:t>
      </w:r>
    </w:p>
    <w:p w:rsidR="00A94B71" w:rsidRPr="00E6614E" w:rsidRDefault="00A94B71" w:rsidP="00407C7B">
      <w:pPr>
        <w:jc w:val="both"/>
        <w:rPr>
          <w:rFonts w:asciiTheme="minorHAnsi" w:hAnsiTheme="minorHAnsi" w:cstheme="minorHAnsi"/>
          <w:color w:val="FF0000"/>
          <w:sz w:val="18"/>
          <w:szCs w:val="18"/>
          <w:u w:val="single"/>
        </w:rPr>
      </w:pPr>
    </w:p>
    <w:p w:rsidR="00A94B71" w:rsidRPr="00E6614E" w:rsidRDefault="00A94B71" w:rsidP="00A94B71">
      <w:pPr>
        <w:numPr>
          <w:ilvl w:val="0"/>
          <w:numId w:val="4"/>
        </w:numPr>
        <w:jc w:val="both"/>
        <w:rPr>
          <w:rFonts w:asciiTheme="minorHAnsi" w:hAnsiTheme="minorHAnsi" w:cstheme="minorHAnsi"/>
          <w:b/>
          <w:sz w:val="18"/>
          <w:szCs w:val="18"/>
        </w:rPr>
      </w:pPr>
      <w:r w:rsidRPr="00E6614E">
        <w:rPr>
          <w:rFonts w:ascii="Arial" w:hAnsi="Arial" w:cs="Arial"/>
          <w:b/>
          <w:sz w:val="18"/>
          <w:szCs w:val="18"/>
        </w:rPr>
        <w:t>►</w:t>
      </w:r>
      <w:r w:rsidR="000E27F3">
        <w:rPr>
          <w:rFonts w:ascii="Arial" w:hAnsi="Arial" w:cs="Arial"/>
          <w:b/>
          <w:sz w:val="18"/>
          <w:szCs w:val="18"/>
        </w:rPr>
        <w:t xml:space="preserve"> </w:t>
      </w:r>
      <w:r w:rsidRPr="00E6614E">
        <w:rPr>
          <w:rFonts w:asciiTheme="minorHAnsi" w:hAnsiTheme="minorHAnsi" w:cstheme="minorHAnsi"/>
          <w:b/>
          <w:sz w:val="18"/>
          <w:szCs w:val="18"/>
          <w:u w:val="single"/>
        </w:rPr>
        <w:t>Modification des réservations</w:t>
      </w:r>
      <w:r w:rsidRPr="00E6614E">
        <w:rPr>
          <w:rFonts w:asciiTheme="minorHAnsi" w:hAnsiTheme="minorHAnsi" w:cstheme="minorHAnsi"/>
          <w:b/>
          <w:sz w:val="18"/>
          <w:szCs w:val="18"/>
        </w:rPr>
        <w:t> :</w:t>
      </w:r>
    </w:p>
    <w:p w:rsidR="00A94B71" w:rsidRPr="00E6614E" w:rsidRDefault="00A94B71" w:rsidP="00A94B71">
      <w:pPr>
        <w:jc w:val="both"/>
        <w:rPr>
          <w:rFonts w:asciiTheme="minorHAnsi" w:hAnsiTheme="minorHAnsi" w:cstheme="minorHAnsi"/>
          <w:sz w:val="18"/>
          <w:szCs w:val="18"/>
        </w:rPr>
      </w:pPr>
      <w:r w:rsidRPr="00E6614E">
        <w:rPr>
          <w:rFonts w:asciiTheme="minorHAnsi" w:hAnsiTheme="minorHAnsi" w:cstheme="minorHAnsi"/>
          <w:sz w:val="18"/>
          <w:szCs w:val="18"/>
        </w:rPr>
        <w:t>Les familles ont la liberté de faire des ajouts, des changements et des retraits, sur le portail, les lundis, mardis,</w:t>
      </w:r>
      <w:r w:rsidR="000D3AC8" w:rsidRPr="00E6614E">
        <w:rPr>
          <w:rFonts w:asciiTheme="minorHAnsi" w:hAnsiTheme="minorHAnsi" w:cstheme="minorHAnsi"/>
          <w:sz w:val="18"/>
          <w:szCs w:val="18"/>
        </w:rPr>
        <w:t xml:space="preserve"> jeudis et vendredis avant </w:t>
      </w:r>
      <w:r w:rsidR="0035166C" w:rsidRPr="00777493">
        <w:rPr>
          <w:rFonts w:asciiTheme="minorHAnsi" w:hAnsiTheme="minorHAnsi" w:cstheme="minorHAnsi"/>
          <w:b/>
          <w:sz w:val="18"/>
          <w:szCs w:val="18"/>
        </w:rPr>
        <w:t>8</w:t>
      </w:r>
      <w:r w:rsidR="000D3AC8" w:rsidRPr="00777493">
        <w:rPr>
          <w:rFonts w:asciiTheme="minorHAnsi" w:hAnsiTheme="minorHAnsi" w:cstheme="minorHAnsi"/>
          <w:b/>
          <w:sz w:val="18"/>
          <w:szCs w:val="18"/>
        </w:rPr>
        <w:t>H</w:t>
      </w:r>
      <w:r w:rsidR="0035166C" w:rsidRPr="00777493">
        <w:rPr>
          <w:rFonts w:asciiTheme="minorHAnsi" w:hAnsiTheme="minorHAnsi" w:cstheme="minorHAnsi"/>
          <w:b/>
          <w:sz w:val="18"/>
          <w:szCs w:val="18"/>
        </w:rPr>
        <w:t>30</w:t>
      </w:r>
      <w:r w:rsidRPr="00777493">
        <w:rPr>
          <w:rFonts w:asciiTheme="minorHAnsi" w:hAnsiTheme="minorHAnsi" w:cstheme="minorHAnsi"/>
          <w:b/>
          <w:sz w:val="18"/>
          <w:szCs w:val="18"/>
        </w:rPr>
        <w:t>,</w:t>
      </w:r>
      <w:r w:rsidRPr="00E6614E">
        <w:rPr>
          <w:rFonts w:asciiTheme="minorHAnsi" w:hAnsiTheme="minorHAnsi" w:cstheme="minorHAnsi"/>
          <w:sz w:val="18"/>
          <w:szCs w:val="18"/>
        </w:rPr>
        <w:t xml:space="preserve"> en respectant :</w:t>
      </w:r>
    </w:p>
    <w:p w:rsidR="00777660" w:rsidRPr="00E6614E" w:rsidRDefault="00777660" w:rsidP="00A94B71">
      <w:pPr>
        <w:jc w:val="both"/>
        <w:rPr>
          <w:rFonts w:asciiTheme="minorHAnsi" w:hAnsiTheme="minorHAnsi" w:cstheme="minorHAnsi"/>
          <w:b/>
          <w:sz w:val="18"/>
          <w:szCs w:val="18"/>
        </w:rPr>
      </w:pPr>
    </w:p>
    <w:p w:rsidR="00A94B71" w:rsidRPr="00E6614E" w:rsidRDefault="00A94B71" w:rsidP="00A94B71">
      <w:pPr>
        <w:numPr>
          <w:ilvl w:val="0"/>
          <w:numId w:val="5"/>
        </w:numPr>
        <w:jc w:val="both"/>
        <w:rPr>
          <w:rFonts w:asciiTheme="minorHAnsi" w:hAnsiTheme="minorHAnsi" w:cstheme="minorHAnsi"/>
          <w:sz w:val="18"/>
          <w:szCs w:val="18"/>
        </w:rPr>
      </w:pPr>
      <w:r w:rsidRPr="00E6614E">
        <w:rPr>
          <w:rFonts w:asciiTheme="minorHAnsi" w:hAnsiTheme="minorHAnsi" w:cstheme="minorHAnsi"/>
          <w:b/>
          <w:sz w:val="18"/>
          <w:szCs w:val="18"/>
        </w:rPr>
        <w:t>les jours de commande</w:t>
      </w:r>
      <w:r w:rsidRPr="00E6614E">
        <w:rPr>
          <w:rFonts w:asciiTheme="minorHAnsi" w:hAnsiTheme="minorHAnsi" w:cstheme="minorHAnsi"/>
          <w:sz w:val="18"/>
          <w:szCs w:val="18"/>
        </w:rPr>
        <w:t xml:space="preserve"> : </w:t>
      </w:r>
      <w:r w:rsidR="00777660" w:rsidRPr="00E6614E">
        <w:rPr>
          <w:rFonts w:asciiTheme="minorHAnsi" w:hAnsiTheme="minorHAnsi" w:cstheme="minorHAnsi"/>
          <w:sz w:val="18"/>
          <w:szCs w:val="18"/>
        </w:rPr>
        <w:t xml:space="preserve">  </w:t>
      </w:r>
      <w:r w:rsidR="00777493">
        <w:rPr>
          <w:rFonts w:asciiTheme="minorHAnsi" w:hAnsiTheme="minorHAnsi" w:cstheme="minorHAnsi"/>
          <w:sz w:val="18"/>
          <w:szCs w:val="18"/>
        </w:rPr>
        <w:t>-</w:t>
      </w:r>
      <w:r w:rsidR="00777660" w:rsidRPr="00E6614E">
        <w:rPr>
          <w:rFonts w:asciiTheme="minorHAnsi" w:hAnsiTheme="minorHAnsi" w:cstheme="minorHAnsi"/>
          <w:sz w:val="18"/>
          <w:szCs w:val="18"/>
        </w:rPr>
        <w:t xml:space="preserve"> </w:t>
      </w:r>
      <w:r w:rsidRPr="00E6614E">
        <w:rPr>
          <w:rFonts w:asciiTheme="minorHAnsi" w:hAnsiTheme="minorHAnsi" w:cstheme="minorHAnsi"/>
          <w:sz w:val="18"/>
          <w:szCs w:val="18"/>
        </w:rPr>
        <w:t xml:space="preserve">les repas du lundi sont commandés le vendredi, </w:t>
      </w:r>
    </w:p>
    <w:p w:rsidR="00A94B71" w:rsidRPr="00E6614E" w:rsidRDefault="00777493" w:rsidP="00777493">
      <w:pPr>
        <w:tabs>
          <w:tab w:val="left" w:pos="3119"/>
        </w:tabs>
        <w:jc w:val="both"/>
        <w:rPr>
          <w:rFonts w:asciiTheme="minorHAnsi" w:hAnsiTheme="minorHAnsi" w:cstheme="minorHAnsi"/>
          <w:sz w:val="18"/>
          <w:szCs w:val="18"/>
        </w:rPr>
      </w:pPr>
      <w:r>
        <w:rPr>
          <w:rFonts w:asciiTheme="minorHAnsi" w:hAnsiTheme="minorHAnsi" w:cstheme="minorHAnsi"/>
          <w:sz w:val="18"/>
          <w:szCs w:val="18"/>
        </w:rPr>
        <w:t xml:space="preserve">                                                           - </w:t>
      </w:r>
      <w:r w:rsidR="00A94B71" w:rsidRPr="00E6614E">
        <w:rPr>
          <w:rFonts w:asciiTheme="minorHAnsi" w:hAnsiTheme="minorHAnsi" w:cstheme="minorHAnsi"/>
          <w:sz w:val="18"/>
          <w:szCs w:val="18"/>
        </w:rPr>
        <w:t>les repas du je</w:t>
      </w:r>
      <w:r w:rsidR="00777660" w:rsidRPr="00E6614E">
        <w:rPr>
          <w:rFonts w:asciiTheme="minorHAnsi" w:hAnsiTheme="minorHAnsi" w:cstheme="minorHAnsi"/>
          <w:sz w:val="18"/>
          <w:szCs w:val="18"/>
        </w:rPr>
        <w:t xml:space="preserve">udi sont commandés le mardi, </w:t>
      </w:r>
    </w:p>
    <w:p w:rsidR="00777660" w:rsidRPr="00E6614E" w:rsidRDefault="00777660" w:rsidP="00C94E21">
      <w:pPr>
        <w:tabs>
          <w:tab w:val="left" w:pos="3119"/>
        </w:tabs>
        <w:ind w:left="3600"/>
        <w:jc w:val="both"/>
        <w:rPr>
          <w:rFonts w:asciiTheme="minorHAnsi" w:hAnsiTheme="minorHAnsi" w:cstheme="minorHAnsi"/>
          <w:sz w:val="18"/>
          <w:szCs w:val="18"/>
        </w:rPr>
      </w:pPr>
    </w:p>
    <w:p w:rsidR="00A94B71" w:rsidRPr="000E27F3" w:rsidRDefault="0020233D" w:rsidP="000E27F3">
      <w:pPr>
        <w:numPr>
          <w:ilvl w:val="0"/>
          <w:numId w:val="5"/>
        </w:numPr>
        <w:jc w:val="both"/>
        <w:rPr>
          <w:rFonts w:asciiTheme="minorHAnsi" w:hAnsiTheme="minorHAnsi" w:cstheme="minorHAnsi"/>
          <w:color w:val="FF0000"/>
          <w:sz w:val="18"/>
          <w:szCs w:val="18"/>
        </w:rPr>
      </w:pPr>
      <w:r>
        <w:rPr>
          <w:rFonts w:asciiTheme="minorHAnsi" w:hAnsiTheme="minorHAnsi" w:cstheme="minorHAnsi"/>
          <w:b/>
          <w:sz w:val="18"/>
          <w:szCs w:val="18"/>
        </w:rPr>
        <w:t>la sécurité de 2</w:t>
      </w:r>
      <w:r w:rsidR="00A94B71" w:rsidRPr="00E6614E">
        <w:rPr>
          <w:rFonts w:asciiTheme="minorHAnsi" w:hAnsiTheme="minorHAnsi" w:cstheme="minorHAnsi"/>
          <w:b/>
          <w:sz w:val="18"/>
          <w:szCs w:val="18"/>
        </w:rPr>
        <w:t xml:space="preserve"> jour</w:t>
      </w:r>
      <w:r>
        <w:rPr>
          <w:rFonts w:asciiTheme="minorHAnsi" w:hAnsiTheme="minorHAnsi" w:cstheme="minorHAnsi"/>
          <w:b/>
          <w:sz w:val="18"/>
          <w:szCs w:val="18"/>
        </w:rPr>
        <w:t>s</w:t>
      </w:r>
      <w:r w:rsidR="00A94B71" w:rsidRPr="00E6614E">
        <w:rPr>
          <w:rFonts w:asciiTheme="minorHAnsi" w:hAnsiTheme="minorHAnsi" w:cstheme="minorHAnsi"/>
          <w:sz w:val="18"/>
          <w:szCs w:val="18"/>
        </w:rPr>
        <w:t xml:space="preserve"> </w:t>
      </w:r>
      <w:r w:rsidR="008670FB" w:rsidRPr="00E6614E">
        <w:rPr>
          <w:rFonts w:asciiTheme="minorHAnsi" w:hAnsiTheme="minorHAnsi" w:cstheme="minorHAnsi"/>
          <w:sz w:val="18"/>
          <w:szCs w:val="18"/>
        </w:rPr>
        <w:t xml:space="preserve">de carence </w:t>
      </w:r>
      <w:r w:rsidR="00A94B71" w:rsidRPr="00E6614E">
        <w:rPr>
          <w:rFonts w:asciiTheme="minorHAnsi" w:hAnsiTheme="minorHAnsi" w:cstheme="minorHAnsi"/>
          <w:sz w:val="18"/>
          <w:szCs w:val="18"/>
        </w:rPr>
        <w:t xml:space="preserve">programmée </w:t>
      </w:r>
      <w:r w:rsidR="00083641" w:rsidRPr="00E6614E">
        <w:rPr>
          <w:rFonts w:asciiTheme="minorHAnsi" w:hAnsiTheme="minorHAnsi" w:cstheme="minorHAnsi"/>
          <w:sz w:val="18"/>
          <w:szCs w:val="18"/>
        </w:rPr>
        <w:t>sur le portail informatique</w:t>
      </w:r>
      <w:r w:rsidR="000D3AC8" w:rsidRPr="00E6614E">
        <w:rPr>
          <w:rFonts w:asciiTheme="minorHAnsi" w:hAnsiTheme="minorHAnsi" w:cstheme="minorHAnsi"/>
          <w:sz w:val="18"/>
          <w:szCs w:val="18"/>
        </w:rPr>
        <w:t xml:space="preserve"> </w:t>
      </w:r>
      <w:r w:rsidR="00FB0A3F">
        <w:rPr>
          <w:rFonts w:asciiTheme="minorHAnsi" w:hAnsiTheme="minorHAnsi" w:cstheme="minorHAnsi"/>
          <w:sz w:val="18"/>
          <w:szCs w:val="18"/>
        </w:rPr>
        <w:t xml:space="preserve">ainsi que l’horaire à respecter </w:t>
      </w:r>
      <w:r w:rsidR="000D3AC8" w:rsidRPr="00E6614E">
        <w:rPr>
          <w:rFonts w:asciiTheme="minorHAnsi" w:hAnsiTheme="minorHAnsi" w:cstheme="minorHAnsi"/>
          <w:b/>
          <w:sz w:val="18"/>
          <w:szCs w:val="18"/>
        </w:rPr>
        <w:t>(</w:t>
      </w:r>
      <w:r w:rsidR="00083641" w:rsidRPr="00E6614E">
        <w:rPr>
          <w:rFonts w:asciiTheme="minorHAnsi" w:hAnsiTheme="minorHAnsi" w:cstheme="minorHAnsi"/>
          <w:b/>
          <w:sz w:val="18"/>
          <w:szCs w:val="18"/>
        </w:rPr>
        <w:t>ATTENTION :</w:t>
      </w:r>
      <w:r w:rsidR="008670FB" w:rsidRPr="00E6614E">
        <w:rPr>
          <w:rFonts w:asciiTheme="minorHAnsi" w:hAnsiTheme="minorHAnsi" w:cstheme="minorHAnsi"/>
          <w:b/>
          <w:sz w:val="18"/>
          <w:szCs w:val="18"/>
        </w:rPr>
        <w:t xml:space="preserve"> les </w:t>
      </w:r>
      <w:r w:rsidR="000D3AC8" w:rsidRPr="00E6614E">
        <w:rPr>
          <w:rFonts w:asciiTheme="minorHAnsi" w:hAnsiTheme="minorHAnsi" w:cstheme="minorHAnsi"/>
          <w:b/>
          <w:sz w:val="18"/>
          <w:szCs w:val="18"/>
        </w:rPr>
        <w:t>samedis, dimanches et jour fériés ne sont pas pris en compte)</w:t>
      </w:r>
      <w:r w:rsidR="000E27F3">
        <w:rPr>
          <w:rFonts w:asciiTheme="minorHAnsi" w:hAnsiTheme="minorHAnsi" w:cstheme="minorHAnsi"/>
          <w:sz w:val="18"/>
          <w:szCs w:val="18"/>
        </w:rPr>
        <w:t>.</w:t>
      </w:r>
      <w:r w:rsidR="000A625E" w:rsidRPr="00E6614E">
        <w:rPr>
          <w:rFonts w:asciiTheme="minorHAnsi" w:hAnsiTheme="minorHAnsi" w:cstheme="minorHAnsi"/>
          <w:sz w:val="18"/>
          <w:szCs w:val="18"/>
        </w:rPr>
        <w:t xml:space="preserve"> </w:t>
      </w:r>
    </w:p>
    <w:p w:rsidR="000E27F3" w:rsidRPr="00E6614E" w:rsidRDefault="000E27F3" w:rsidP="000E27F3">
      <w:pPr>
        <w:jc w:val="both"/>
        <w:rPr>
          <w:rFonts w:asciiTheme="minorHAnsi" w:hAnsiTheme="minorHAnsi" w:cstheme="minorHAnsi"/>
          <w:color w:val="FF0000"/>
          <w:sz w:val="18"/>
          <w:szCs w:val="18"/>
        </w:rPr>
      </w:pPr>
    </w:p>
    <w:p w:rsidR="00DC5F84" w:rsidRPr="00670E78" w:rsidRDefault="00670E78" w:rsidP="00906366">
      <w:pPr>
        <w:tabs>
          <w:tab w:val="left" w:pos="720"/>
        </w:tabs>
        <w:jc w:val="center"/>
        <w:rPr>
          <w:rFonts w:asciiTheme="minorHAnsi" w:hAnsiTheme="minorHAnsi" w:cstheme="minorHAnsi"/>
          <w:b/>
          <w:sz w:val="36"/>
          <w:szCs w:val="36"/>
          <w:u w:val="single"/>
        </w:rPr>
      </w:pPr>
      <w:r w:rsidRPr="00670E78">
        <w:rPr>
          <w:rFonts w:asciiTheme="minorHAnsi" w:hAnsiTheme="minorHAnsi" w:cstheme="minorHAnsi"/>
          <w:b/>
          <w:sz w:val="36"/>
          <w:szCs w:val="36"/>
          <w:highlight w:val="yellow"/>
          <w:u w:val="single"/>
          <w:shd w:val="clear" w:color="auto" w:fill="D9D9D9" w:themeFill="background1" w:themeFillShade="D9"/>
        </w:rPr>
        <w:t>La Mairie n’annule pa</w:t>
      </w:r>
      <w:r w:rsidR="00A94B71" w:rsidRPr="00670E78">
        <w:rPr>
          <w:rFonts w:asciiTheme="minorHAnsi" w:hAnsiTheme="minorHAnsi" w:cstheme="minorHAnsi"/>
          <w:b/>
          <w:sz w:val="36"/>
          <w:szCs w:val="36"/>
          <w:highlight w:val="yellow"/>
          <w:u w:val="single"/>
          <w:shd w:val="clear" w:color="auto" w:fill="D9D9D9" w:themeFill="background1" w:themeFillShade="D9"/>
        </w:rPr>
        <w:t>s les repas lors des sorties scolaires ou des lendits. Les parents devron</w:t>
      </w:r>
      <w:r w:rsidR="00873B28" w:rsidRPr="00670E78">
        <w:rPr>
          <w:rFonts w:asciiTheme="minorHAnsi" w:hAnsiTheme="minorHAnsi" w:cstheme="minorHAnsi"/>
          <w:b/>
          <w:sz w:val="36"/>
          <w:szCs w:val="36"/>
          <w:highlight w:val="yellow"/>
          <w:u w:val="single"/>
          <w:shd w:val="clear" w:color="auto" w:fill="D9D9D9" w:themeFill="background1" w:themeFillShade="D9"/>
        </w:rPr>
        <w:t>t faire le nécessaire</w:t>
      </w:r>
      <w:r w:rsidR="00A94B71" w:rsidRPr="00670E78">
        <w:rPr>
          <w:rFonts w:asciiTheme="minorHAnsi" w:hAnsiTheme="minorHAnsi" w:cstheme="minorHAnsi"/>
          <w:b/>
          <w:sz w:val="36"/>
          <w:szCs w:val="36"/>
          <w:highlight w:val="yellow"/>
          <w:u w:val="single"/>
        </w:rPr>
        <w:t>.</w:t>
      </w:r>
    </w:p>
    <w:p w:rsidR="00906366" w:rsidRPr="00E6614E" w:rsidRDefault="00906366" w:rsidP="00A94B71">
      <w:pPr>
        <w:tabs>
          <w:tab w:val="left" w:pos="720"/>
        </w:tabs>
        <w:jc w:val="center"/>
        <w:rPr>
          <w:rFonts w:asciiTheme="minorHAnsi" w:hAnsiTheme="minorHAnsi" w:cstheme="minorHAnsi"/>
          <w:b/>
          <w:sz w:val="18"/>
          <w:szCs w:val="18"/>
          <w:u w:val="single"/>
        </w:rPr>
      </w:pPr>
    </w:p>
    <w:p w:rsidR="00A74619" w:rsidRDefault="00A74619" w:rsidP="00A94B71">
      <w:pPr>
        <w:jc w:val="both"/>
        <w:rPr>
          <w:rFonts w:asciiTheme="minorHAnsi" w:hAnsiTheme="minorHAnsi" w:cstheme="minorHAnsi"/>
          <w:b/>
          <w:sz w:val="18"/>
          <w:szCs w:val="18"/>
          <w:u w:val="single"/>
        </w:rPr>
      </w:pPr>
    </w:p>
    <w:p w:rsidR="00A74619" w:rsidRDefault="00A74619" w:rsidP="00A94B71">
      <w:pPr>
        <w:jc w:val="both"/>
        <w:rPr>
          <w:rFonts w:asciiTheme="minorHAnsi" w:hAnsiTheme="minorHAnsi" w:cstheme="minorHAnsi"/>
          <w:b/>
          <w:sz w:val="18"/>
          <w:szCs w:val="18"/>
          <w:u w:val="single"/>
        </w:rPr>
      </w:pPr>
    </w:p>
    <w:p w:rsidR="00A74619" w:rsidRDefault="00A74619" w:rsidP="00A94B71">
      <w:pPr>
        <w:jc w:val="both"/>
        <w:rPr>
          <w:rFonts w:asciiTheme="minorHAnsi" w:hAnsiTheme="minorHAnsi" w:cstheme="minorHAnsi"/>
          <w:b/>
          <w:sz w:val="18"/>
          <w:szCs w:val="18"/>
          <w:u w:val="single"/>
        </w:rPr>
      </w:pPr>
    </w:p>
    <w:p w:rsidR="00A74619" w:rsidRDefault="00A74619" w:rsidP="00A94B71">
      <w:pPr>
        <w:jc w:val="both"/>
        <w:rPr>
          <w:rFonts w:asciiTheme="minorHAnsi" w:hAnsiTheme="minorHAnsi" w:cstheme="minorHAnsi"/>
          <w:b/>
          <w:sz w:val="18"/>
          <w:szCs w:val="18"/>
          <w:u w:val="single"/>
        </w:rPr>
      </w:pPr>
    </w:p>
    <w:p w:rsidR="00A74619" w:rsidRDefault="00A74619" w:rsidP="00A94B71">
      <w:pPr>
        <w:jc w:val="both"/>
        <w:rPr>
          <w:rFonts w:asciiTheme="minorHAnsi" w:hAnsiTheme="minorHAnsi" w:cstheme="minorHAnsi"/>
          <w:b/>
          <w:sz w:val="18"/>
          <w:szCs w:val="18"/>
          <w:u w:val="single"/>
        </w:rPr>
      </w:pPr>
    </w:p>
    <w:p w:rsidR="00A74619" w:rsidRDefault="00A74619" w:rsidP="00A94B71">
      <w:pPr>
        <w:jc w:val="both"/>
        <w:rPr>
          <w:rFonts w:asciiTheme="minorHAnsi" w:hAnsiTheme="minorHAnsi" w:cstheme="minorHAnsi"/>
          <w:b/>
          <w:sz w:val="18"/>
          <w:szCs w:val="18"/>
          <w:u w:val="single"/>
        </w:rPr>
      </w:pPr>
    </w:p>
    <w:p w:rsidR="00A74619" w:rsidRDefault="00A74619" w:rsidP="00A94B71">
      <w:pPr>
        <w:jc w:val="both"/>
        <w:rPr>
          <w:rFonts w:asciiTheme="minorHAnsi" w:hAnsiTheme="minorHAnsi" w:cstheme="minorHAnsi"/>
          <w:b/>
          <w:sz w:val="18"/>
          <w:szCs w:val="18"/>
          <w:u w:val="single"/>
        </w:rPr>
      </w:pPr>
    </w:p>
    <w:p w:rsidR="00A94B71" w:rsidRPr="00E6614E" w:rsidRDefault="00A37855" w:rsidP="00A94B71">
      <w:pPr>
        <w:jc w:val="both"/>
        <w:rPr>
          <w:rFonts w:asciiTheme="minorHAnsi" w:hAnsiTheme="minorHAnsi" w:cstheme="minorHAnsi"/>
          <w:b/>
          <w:sz w:val="18"/>
          <w:szCs w:val="18"/>
          <w:u w:val="single"/>
        </w:rPr>
      </w:pPr>
      <w:r w:rsidRPr="00E6614E">
        <w:rPr>
          <w:rFonts w:asciiTheme="minorHAnsi" w:hAnsiTheme="minorHAnsi" w:cstheme="minorHAnsi"/>
          <w:b/>
          <w:sz w:val="18"/>
          <w:szCs w:val="18"/>
          <w:u w:val="single"/>
        </w:rPr>
        <w:t>Article 9</w:t>
      </w:r>
      <w:r w:rsidR="00FE25F3">
        <w:rPr>
          <w:rFonts w:asciiTheme="minorHAnsi" w:hAnsiTheme="minorHAnsi" w:cstheme="minorHAnsi"/>
          <w:b/>
          <w:sz w:val="18"/>
          <w:szCs w:val="18"/>
          <w:u w:val="single"/>
        </w:rPr>
        <w:t> :</w:t>
      </w:r>
      <w:r w:rsidRPr="00E6614E">
        <w:rPr>
          <w:rFonts w:asciiTheme="minorHAnsi" w:hAnsiTheme="minorHAnsi" w:cstheme="minorHAnsi"/>
          <w:b/>
          <w:sz w:val="18"/>
          <w:szCs w:val="18"/>
          <w:u w:val="single"/>
        </w:rPr>
        <w:t xml:space="preserve"> Horaires et tarifs de la garderie</w:t>
      </w:r>
      <w:r w:rsidR="00A94B71" w:rsidRPr="00E6614E">
        <w:rPr>
          <w:rFonts w:asciiTheme="minorHAnsi" w:hAnsiTheme="minorHAnsi" w:cstheme="minorHAnsi"/>
          <w:b/>
          <w:sz w:val="18"/>
          <w:szCs w:val="18"/>
          <w:u w:val="single"/>
        </w:rPr>
        <w:t xml:space="preserve"> : </w:t>
      </w:r>
    </w:p>
    <w:p w:rsidR="004C1345" w:rsidRPr="00E6614E" w:rsidRDefault="00A94B71" w:rsidP="00A94B71">
      <w:pPr>
        <w:jc w:val="both"/>
        <w:rPr>
          <w:rFonts w:asciiTheme="minorHAnsi" w:hAnsiTheme="minorHAnsi" w:cstheme="minorHAnsi"/>
          <w:sz w:val="18"/>
          <w:szCs w:val="18"/>
        </w:rPr>
      </w:pPr>
      <w:r w:rsidRPr="00E6614E">
        <w:rPr>
          <w:rFonts w:asciiTheme="minorHAnsi" w:hAnsiTheme="minorHAnsi" w:cstheme="minorHAnsi"/>
          <w:sz w:val="18"/>
          <w:szCs w:val="18"/>
        </w:rPr>
        <w:t xml:space="preserve">De </w:t>
      </w:r>
      <w:r w:rsidRPr="00E6614E">
        <w:rPr>
          <w:rFonts w:asciiTheme="minorHAnsi" w:hAnsiTheme="minorHAnsi" w:cstheme="minorHAnsi"/>
          <w:b/>
          <w:sz w:val="18"/>
          <w:szCs w:val="18"/>
          <w:u w:val="single"/>
        </w:rPr>
        <w:t>7h à 9h</w:t>
      </w:r>
      <w:r w:rsidRPr="00E6614E">
        <w:rPr>
          <w:rFonts w:asciiTheme="minorHAnsi" w:hAnsiTheme="minorHAnsi" w:cstheme="minorHAnsi"/>
          <w:sz w:val="18"/>
          <w:szCs w:val="18"/>
        </w:rPr>
        <w:t xml:space="preserve"> et de </w:t>
      </w:r>
      <w:r w:rsidR="00966883" w:rsidRPr="00E6614E">
        <w:rPr>
          <w:rFonts w:asciiTheme="minorHAnsi" w:hAnsiTheme="minorHAnsi" w:cstheme="minorHAnsi"/>
          <w:b/>
          <w:sz w:val="18"/>
          <w:szCs w:val="18"/>
          <w:u w:val="single"/>
        </w:rPr>
        <w:t>16</w:t>
      </w:r>
      <w:r w:rsidRPr="00E6614E">
        <w:rPr>
          <w:rFonts w:asciiTheme="minorHAnsi" w:hAnsiTheme="minorHAnsi" w:cstheme="minorHAnsi"/>
          <w:b/>
          <w:sz w:val="18"/>
          <w:szCs w:val="18"/>
          <w:u w:val="single"/>
        </w:rPr>
        <w:t>h</w:t>
      </w:r>
      <w:r w:rsidR="00966883" w:rsidRPr="00E6614E">
        <w:rPr>
          <w:rFonts w:asciiTheme="minorHAnsi" w:hAnsiTheme="minorHAnsi" w:cstheme="minorHAnsi"/>
          <w:b/>
          <w:sz w:val="18"/>
          <w:szCs w:val="18"/>
          <w:u w:val="single"/>
        </w:rPr>
        <w:t>30</w:t>
      </w:r>
      <w:r w:rsidRPr="00E6614E">
        <w:rPr>
          <w:rFonts w:asciiTheme="minorHAnsi" w:hAnsiTheme="minorHAnsi" w:cstheme="minorHAnsi"/>
          <w:b/>
          <w:sz w:val="18"/>
          <w:szCs w:val="18"/>
          <w:u w:val="single"/>
        </w:rPr>
        <w:t xml:space="preserve"> à 18h30</w:t>
      </w:r>
      <w:r w:rsidRPr="00E6614E">
        <w:rPr>
          <w:rFonts w:asciiTheme="minorHAnsi" w:hAnsiTheme="minorHAnsi" w:cstheme="minorHAnsi"/>
          <w:sz w:val="18"/>
          <w:szCs w:val="18"/>
        </w:rPr>
        <w:t xml:space="preserve">  précises. Il est demandé aux familles de veiller au respect des horaires.</w:t>
      </w:r>
      <w:r w:rsidR="000753ED" w:rsidRPr="00E6614E">
        <w:rPr>
          <w:rFonts w:asciiTheme="minorHAnsi" w:hAnsiTheme="minorHAnsi" w:cstheme="minorHAnsi"/>
          <w:sz w:val="18"/>
          <w:szCs w:val="18"/>
        </w:rPr>
        <w:t xml:space="preserve"> </w:t>
      </w:r>
    </w:p>
    <w:p w:rsidR="00D6600B" w:rsidRPr="00625A98" w:rsidRDefault="00D6600B" w:rsidP="00A94B71">
      <w:pPr>
        <w:jc w:val="both"/>
        <w:rPr>
          <w:rFonts w:asciiTheme="minorHAnsi" w:hAnsiTheme="minorHAnsi" w:cstheme="minorHAnsi"/>
          <w:sz w:val="18"/>
          <w:szCs w:val="18"/>
        </w:rPr>
      </w:pPr>
      <w:r w:rsidRPr="00625A98">
        <w:rPr>
          <w:rFonts w:asciiTheme="minorHAnsi" w:hAnsiTheme="minorHAnsi" w:cstheme="minorHAnsi"/>
          <w:sz w:val="18"/>
          <w:szCs w:val="18"/>
        </w:rPr>
        <w:t xml:space="preserve">La garderie du matin reste libre, sans inscription </w:t>
      </w:r>
      <w:r w:rsidR="0035166C" w:rsidRPr="00625A98">
        <w:rPr>
          <w:rFonts w:asciiTheme="minorHAnsi" w:hAnsiTheme="minorHAnsi" w:cstheme="minorHAnsi"/>
          <w:sz w:val="18"/>
          <w:szCs w:val="18"/>
        </w:rPr>
        <w:t xml:space="preserve">au </w:t>
      </w:r>
      <w:r w:rsidRPr="00625A98">
        <w:rPr>
          <w:rFonts w:asciiTheme="minorHAnsi" w:hAnsiTheme="minorHAnsi" w:cstheme="minorHAnsi"/>
          <w:sz w:val="18"/>
          <w:szCs w:val="18"/>
        </w:rPr>
        <w:t>préalable.</w:t>
      </w:r>
      <w:r w:rsidR="00656A48" w:rsidRPr="00625A98">
        <w:rPr>
          <w:rFonts w:asciiTheme="minorHAnsi" w:hAnsiTheme="minorHAnsi" w:cstheme="minorHAnsi"/>
          <w:sz w:val="18"/>
          <w:szCs w:val="18"/>
        </w:rPr>
        <w:t xml:space="preserve"> Toute demi-heure entamée est due.</w:t>
      </w:r>
    </w:p>
    <w:p w:rsidR="00755D89" w:rsidRPr="00E6614E" w:rsidRDefault="00755D89" w:rsidP="00A94B71">
      <w:pPr>
        <w:jc w:val="both"/>
        <w:rPr>
          <w:rFonts w:asciiTheme="minorHAnsi" w:hAnsiTheme="minorHAnsi" w:cstheme="minorHAnsi"/>
          <w:color w:val="FF0000"/>
          <w:sz w:val="18"/>
          <w:szCs w:val="18"/>
        </w:rPr>
      </w:pPr>
    </w:p>
    <w:p w:rsidR="00A176C5" w:rsidRPr="00E6614E" w:rsidRDefault="00A176C5" w:rsidP="00A94B71">
      <w:pPr>
        <w:jc w:val="both"/>
        <w:rPr>
          <w:rFonts w:asciiTheme="minorHAnsi" w:hAnsiTheme="minorHAnsi" w:cstheme="minorHAnsi"/>
          <w:color w:val="000000"/>
          <w:sz w:val="18"/>
          <w:szCs w:val="18"/>
        </w:rPr>
      </w:pPr>
      <w:r w:rsidRPr="00E6614E">
        <w:rPr>
          <w:rFonts w:asciiTheme="minorHAnsi" w:hAnsiTheme="minorHAnsi" w:cstheme="minorHAnsi"/>
          <w:b/>
          <w:color w:val="000000"/>
          <w:sz w:val="18"/>
          <w:szCs w:val="18"/>
          <w:u w:val="single"/>
        </w:rPr>
        <w:t>ATTENTION</w:t>
      </w:r>
      <w:r w:rsidRPr="00E6614E">
        <w:rPr>
          <w:rFonts w:asciiTheme="minorHAnsi" w:hAnsiTheme="minorHAnsi" w:cstheme="minorHAnsi"/>
          <w:color w:val="000000"/>
          <w:sz w:val="18"/>
          <w:szCs w:val="18"/>
        </w:rPr>
        <w:t xml:space="preserve"> : </w:t>
      </w:r>
      <w:r w:rsidR="004C1345" w:rsidRPr="00670E78">
        <w:rPr>
          <w:rFonts w:asciiTheme="minorHAnsi" w:hAnsiTheme="minorHAnsi" w:cstheme="minorHAnsi"/>
          <w:b/>
          <w:color w:val="000000"/>
          <w:sz w:val="18"/>
          <w:szCs w:val="18"/>
          <w:highlight w:val="yellow"/>
        </w:rPr>
        <w:t>Tout dépassemen</w:t>
      </w:r>
      <w:r w:rsidR="00A37855" w:rsidRPr="00670E78">
        <w:rPr>
          <w:rFonts w:asciiTheme="minorHAnsi" w:hAnsiTheme="minorHAnsi" w:cstheme="minorHAnsi"/>
          <w:b/>
          <w:color w:val="000000"/>
          <w:sz w:val="18"/>
          <w:szCs w:val="18"/>
          <w:highlight w:val="yellow"/>
        </w:rPr>
        <w:t>t sera facturé au tarif de</w:t>
      </w:r>
      <w:r w:rsidR="00C951BE" w:rsidRPr="00670E78">
        <w:rPr>
          <w:rFonts w:asciiTheme="minorHAnsi" w:hAnsiTheme="minorHAnsi" w:cstheme="minorHAnsi"/>
          <w:b/>
          <w:color w:val="000000"/>
          <w:sz w:val="18"/>
          <w:szCs w:val="18"/>
          <w:highlight w:val="yellow"/>
        </w:rPr>
        <w:t xml:space="preserve"> 10</w:t>
      </w:r>
      <w:r w:rsidR="004C1345" w:rsidRPr="00670E78">
        <w:rPr>
          <w:rFonts w:asciiTheme="minorHAnsi" w:hAnsiTheme="minorHAnsi" w:cstheme="minorHAnsi"/>
          <w:b/>
          <w:color w:val="000000"/>
          <w:sz w:val="18"/>
          <w:szCs w:val="18"/>
          <w:highlight w:val="yellow"/>
        </w:rPr>
        <w:t xml:space="preserve"> €</w:t>
      </w:r>
      <w:r w:rsidR="004C1345" w:rsidRPr="00E6614E">
        <w:rPr>
          <w:rFonts w:asciiTheme="minorHAnsi" w:hAnsiTheme="minorHAnsi" w:cstheme="minorHAnsi"/>
          <w:b/>
          <w:color w:val="000000"/>
          <w:sz w:val="18"/>
          <w:szCs w:val="18"/>
        </w:rPr>
        <w:t xml:space="preserve"> par enfant</w:t>
      </w:r>
      <w:r w:rsidR="004C1345" w:rsidRPr="00E6614E">
        <w:rPr>
          <w:rFonts w:asciiTheme="minorHAnsi" w:hAnsiTheme="minorHAnsi" w:cstheme="minorHAnsi"/>
          <w:color w:val="000000"/>
          <w:sz w:val="18"/>
          <w:szCs w:val="18"/>
        </w:rPr>
        <w:t>. Toute heure commencée étant due.</w:t>
      </w:r>
    </w:p>
    <w:p w:rsidR="00A176C5" w:rsidRPr="00E6614E" w:rsidRDefault="00A176C5" w:rsidP="00A94B71">
      <w:pPr>
        <w:jc w:val="both"/>
        <w:rPr>
          <w:rFonts w:asciiTheme="minorHAnsi" w:hAnsiTheme="minorHAnsi" w:cstheme="minorHAnsi"/>
          <w:color w:val="000000"/>
          <w:sz w:val="18"/>
          <w:szCs w:val="18"/>
        </w:rPr>
      </w:pPr>
    </w:p>
    <w:tbl>
      <w:tblPr>
        <w:tblW w:w="0" w:type="auto"/>
        <w:tblInd w:w="1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96"/>
        <w:gridCol w:w="1597"/>
      </w:tblGrid>
      <w:tr w:rsidR="00A94B71" w:rsidRPr="00E6614E" w:rsidTr="00EE5F49">
        <w:tc>
          <w:tcPr>
            <w:tcW w:w="1809" w:type="dxa"/>
            <w:shd w:val="clear" w:color="auto" w:fill="auto"/>
          </w:tcPr>
          <w:p w:rsidR="00A94B71" w:rsidRPr="00E6614E" w:rsidRDefault="00A94B71" w:rsidP="00D07448">
            <w:pPr>
              <w:jc w:val="both"/>
              <w:rPr>
                <w:rFonts w:asciiTheme="minorHAnsi" w:hAnsiTheme="minorHAnsi" w:cstheme="minorHAnsi"/>
                <w:b/>
                <w:sz w:val="18"/>
                <w:szCs w:val="18"/>
              </w:rPr>
            </w:pPr>
          </w:p>
        </w:tc>
        <w:tc>
          <w:tcPr>
            <w:tcW w:w="1596" w:type="dxa"/>
            <w:shd w:val="clear" w:color="auto" w:fill="auto"/>
          </w:tcPr>
          <w:p w:rsidR="00A94B71" w:rsidRPr="00E6614E" w:rsidRDefault="009208E5" w:rsidP="00D07448">
            <w:pPr>
              <w:jc w:val="center"/>
              <w:rPr>
                <w:rFonts w:asciiTheme="minorHAnsi" w:hAnsiTheme="minorHAnsi" w:cstheme="minorHAnsi"/>
                <w:b/>
                <w:sz w:val="18"/>
                <w:szCs w:val="18"/>
              </w:rPr>
            </w:pPr>
            <w:r w:rsidRPr="00E6614E">
              <w:rPr>
                <w:rFonts w:asciiTheme="minorHAnsi" w:hAnsiTheme="minorHAnsi" w:cstheme="minorHAnsi"/>
                <w:b/>
                <w:sz w:val="18"/>
                <w:szCs w:val="18"/>
              </w:rPr>
              <w:t xml:space="preserve">Tarif à </w:t>
            </w:r>
            <w:r w:rsidR="0051102B">
              <w:rPr>
                <w:rFonts w:asciiTheme="minorHAnsi" w:hAnsiTheme="minorHAnsi" w:cstheme="minorHAnsi"/>
                <w:b/>
                <w:sz w:val="18"/>
                <w:szCs w:val="18"/>
              </w:rPr>
              <w:t>la ½ heure</w:t>
            </w:r>
            <w:r w:rsidR="00A94B71" w:rsidRPr="00E6614E">
              <w:rPr>
                <w:rFonts w:asciiTheme="minorHAnsi" w:hAnsiTheme="minorHAnsi" w:cstheme="minorHAnsi"/>
                <w:b/>
                <w:sz w:val="18"/>
                <w:szCs w:val="18"/>
              </w:rPr>
              <w:t>/enfant</w:t>
            </w:r>
          </w:p>
        </w:tc>
        <w:tc>
          <w:tcPr>
            <w:tcW w:w="1597" w:type="dxa"/>
            <w:shd w:val="clear" w:color="auto" w:fill="auto"/>
          </w:tcPr>
          <w:p w:rsidR="00A94B71" w:rsidRPr="00E6614E" w:rsidRDefault="0051102B" w:rsidP="00D07448">
            <w:pPr>
              <w:jc w:val="center"/>
              <w:rPr>
                <w:rFonts w:asciiTheme="minorHAnsi" w:hAnsiTheme="minorHAnsi" w:cstheme="minorHAnsi"/>
                <w:b/>
                <w:sz w:val="18"/>
                <w:szCs w:val="18"/>
              </w:rPr>
            </w:pPr>
            <w:r>
              <w:rPr>
                <w:rFonts w:asciiTheme="minorHAnsi" w:hAnsiTheme="minorHAnsi" w:cstheme="minorHAnsi"/>
                <w:b/>
                <w:sz w:val="18"/>
                <w:szCs w:val="18"/>
              </w:rPr>
              <w:t>Tarif à l’</w:t>
            </w:r>
            <w:r w:rsidR="00A94B71" w:rsidRPr="00E6614E">
              <w:rPr>
                <w:rFonts w:asciiTheme="minorHAnsi" w:hAnsiTheme="minorHAnsi" w:cstheme="minorHAnsi"/>
                <w:b/>
                <w:sz w:val="18"/>
                <w:szCs w:val="18"/>
              </w:rPr>
              <w:t>heure/enfant</w:t>
            </w:r>
          </w:p>
        </w:tc>
      </w:tr>
      <w:tr w:rsidR="00A94B71" w:rsidRPr="00E6614E" w:rsidTr="00EE5F49">
        <w:tc>
          <w:tcPr>
            <w:tcW w:w="1809" w:type="dxa"/>
            <w:shd w:val="clear" w:color="auto" w:fill="auto"/>
          </w:tcPr>
          <w:p w:rsidR="00A94B71" w:rsidRPr="00E6614E" w:rsidRDefault="00A94B71" w:rsidP="00D07448">
            <w:pPr>
              <w:jc w:val="both"/>
              <w:rPr>
                <w:rFonts w:asciiTheme="minorHAnsi" w:hAnsiTheme="minorHAnsi" w:cstheme="minorHAnsi"/>
                <w:b/>
                <w:sz w:val="18"/>
                <w:szCs w:val="18"/>
              </w:rPr>
            </w:pPr>
            <w:r w:rsidRPr="00E6614E">
              <w:rPr>
                <w:rFonts w:asciiTheme="minorHAnsi" w:hAnsiTheme="minorHAnsi" w:cstheme="minorHAnsi"/>
                <w:b/>
                <w:sz w:val="18"/>
                <w:szCs w:val="18"/>
              </w:rPr>
              <w:t>1 enfant</w:t>
            </w:r>
          </w:p>
        </w:tc>
        <w:tc>
          <w:tcPr>
            <w:tcW w:w="1596" w:type="dxa"/>
            <w:shd w:val="clear" w:color="auto" w:fill="auto"/>
          </w:tcPr>
          <w:p w:rsidR="00A94B71" w:rsidRPr="00FB0A3F" w:rsidRDefault="00E4715D" w:rsidP="00D07448">
            <w:pPr>
              <w:jc w:val="center"/>
              <w:rPr>
                <w:rFonts w:asciiTheme="minorHAnsi" w:hAnsiTheme="minorHAnsi" w:cstheme="minorHAnsi"/>
                <w:b/>
                <w:sz w:val="18"/>
                <w:szCs w:val="18"/>
                <w:highlight w:val="yellow"/>
              </w:rPr>
            </w:pPr>
            <w:r w:rsidRPr="00FB0A3F">
              <w:rPr>
                <w:rFonts w:asciiTheme="minorHAnsi" w:hAnsiTheme="minorHAnsi" w:cstheme="minorHAnsi"/>
                <w:b/>
                <w:sz w:val="18"/>
                <w:szCs w:val="18"/>
                <w:highlight w:val="yellow"/>
              </w:rPr>
              <w:t>1.4</w:t>
            </w:r>
            <w:r w:rsidR="00C951BE" w:rsidRPr="00FB0A3F">
              <w:rPr>
                <w:rFonts w:asciiTheme="minorHAnsi" w:hAnsiTheme="minorHAnsi" w:cstheme="minorHAnsi"/>
                <w:b/>
                <w:sz w:val="18"/>
                <w:szCs w:val="18"/>
                <w:highlight w:val="yellow"/>
              </w:rPr>
              <w:t>0</w:t>
            </w:r>
          </w:p>
        </w:tc>
        <w:tc>
          <w:tcPr>
            <w:tcW w:w="1597" w:type="dxa"/>
            <w:shd w:val="clear" w:color="auto" w:fill="auto"/>
          </w:tcPr>
          <w:p w:rsidR="00A94B71" w:rsidRPr="00FB0A3F" w:rsidRDefault="00E4715D" w:rsidP="00A37855">
            <w:pPr>
              <w:tabs>
                <w:tab w:val="center" w:pos="742"/>
                <w:tab w:val="left" w:pos="1485"/>
              </w:tabs>
              <w:rPr>
                <w:rFonts w:asciiTheme="minorHAnsi" w:hAnsiTheme="minorHAnsi" w:cstheme="minorHAnsi"/>
                <w:b/>
                <w:sz w:val="18"/>
                <w:szCs w:val="18"/>
                <w:highlight w:val="yellow"/>
              </w:rPr>
            </w:pPr>
            <w:r w:rsidRPr="00FB0A3F">
              <w:rPr>
                <w:rFonts w:asciiTheme="minorHAnsi" w:hAnsiTheme="minorHAnsi" w:cstheme="minorHAnsi"/>
                <w:b/>
                <w:color w:val="FFFFFF" w:themeColor="background1"/>
                <w:sz w:val="18"/>
                <w:szCs w:val="18"/>
              </w:rPr>
              <w:t xml:space="preserve">           </w:t>
            </w:r>
            <w:r w:rsidRPr="00FB0A3F">
              <w:rPr>
                <w:rFonts w:asciiTheme="minorHAnsi" w:hAnsiTheme="minorHAnsi" w:cstheme="minorHAnsi"/>
                <w:b/>
                <w:sz w:val="18"/>
                <w:szCs w:val="18"/>
              </w:rPr>
              <w:t xml:space="preserve">  </w:t>
            </w:r>
            <w:r w:rsidRPr="00FB0A3F">
              <w:rPr>
                <w:rFonts w:asciiTheme="minorHAnsi" w:hAnsiTheme="minorHAnsi" w:cstheme="minorHAnsi"/>
                <w:b/>
                <w:sz w:val="18"/>
                <w:szCs w:val="18"/>
                <w:highlight w:val="yellow"/>
              </w:rPr>
              <w:t>2.8</w:t>
            </w:r>
            <w:r w:rsidR="00C951BE" w:rsidRPr="00FB0A3F">
              <w:rPr>
                <w:rFonts w:asciiTheme="minorHAnsi" w:hAnsiTheme="minorHAnsi" w:cstheme="minorHAnsi"/>
                <w:b/>
                <w:sz w:val="18"/>
                <w:szCs w:val="18"/>
                <w:highlight w:val="yellow"/>
              </w:rPr>
              <w:t>0</w:t>
            </w:r>
          </w:p>
        </w:tc>
      </w:tr>
      <w:tr w:rsidR="00A94B71" w:rsidRPr="00E6614E" w:rsidTr="00EE5F49">
        <w:tc>
          <w:tcPr>
            <w:tcW w:w="1809" w:type="dxa"/>
            <w:shd w:val="clear" w:color="auto" w:fill="auto"/>
          </w:tcPr>
          <w:p w:rsidR="00A94B71" w:rsidRPr="00E6614E" w:rsidRDefault="00A94B71" w:rsidP="00D07448">
            <w:pPr>
              <w:jc w:val="both"/>
              <w:rPr>
                <w:rFonts w:asciiTheme="minorHAnsi" w:hAnsiTheme="minorHAnsi" w:cstheme="minorHAnsi"/>
                <w:b/>
                <w:sz w:val="18"/>
                <w:szCs w:val="18"/>
              </w:rPr>
            </w:pPr>
            <w:r w:rsidRPr="00E6614E">
              <w:rPr>
                <w:rFonts w:asciiTheme="minorHAnsi" w:hAnsiTheme="minorHAnsi" w:cstheme="minorHAnsi"/>
                <w:b/>
                <w:sz w:val="18"/>
                <w:szCs w:val="18"/>
              </w:rPr>
              <w:t>2 enfants</w:t>
            </w:r>
          </w:p>
        </w:tc>
        <w:tc>
          <w:tcPr>
            <w:tcW w:w="1596" w:type="dxa"/>
            <w:shd w:val="clear" w:color="auto" w:fill="auto"/>
          </w:tcPr>
          <w:p w:rsidR="00A94B71" w:rsidRPr="00FB0A3F" w:rsidRDefault="00E4715D" w:rsidP="00D07448">
            <w:pPr>
              <w:jc w:val="center"/>
              <w:rPr>
                <w:rFonts w:asciiTheme="minorHAnsi" w:hAnsiTheme="minorHAnsi" w:cstheme="minorHAnsi"/>
                <w:b/>
                <w:sz w:val="18"/>
                <w:szCs w:val="18"/>
                <w:highlight w:val="yellow"/>
              </w:rPr>
            </w:pPr>
            <w:r w:rsidRPr="00FB0A3F">
              <w:rPr>
                <w:rFonts w:asciiTheme="minorHAnsi" w:hAnsiTheme="minorHAnsi" w:cstheme="minorHAnsi"/>
                <w:b/>
                <w:sz w:val="18"/>
                <w:szCs w:val="18"/>
                <w:highlight w:val="yellow"/>
              </w:rPr>
              <w:t>1.3</w:t>
            </w:r>
            <w:r w:rsidR="00C951BE" w:rsidRPr="00FB0A3F">
              <w:rPr>
                <w:rFonts w:asciiTheme="minorHAnsi" w:hAnsiTheme="minorHAnsi" w:cstheme="minorHAnsi"/>
                <w:b/>
                <w:sz w:val="18"/>
                <w:szCs w:val="18"/>
                <w:highlight w:val="yellow"/>
              </w:rPr>
              <w:t>5</w:t>
            </w:r>
          </w:p>
        </w:tc>
        <w:tc>
          <w:tcPr>
            <w:tcW w:w="1597" w:type="dxa"/>
            <w:shd w:val="clear" w:color="auto" w:fill="auto"/>
          </w:tcPr>
          <w:p w:rsidR="00A94B71" w:rsidRPr="00FB0A3F" w:rsidRDefault="00E4715D" w:rsidP="00D07448">
            <w:pPr>
              <w:jc w:val="center"/>
              <w:rPr>
                <w:rFonts w:asciiTheme="minorHAnsi" w:hAnsiTheme="minorHAnsi" w:cstheme="minorHAnsi"/>
                <w:b/>
                <w:sz w:val="18"/>
                <w:szCs w:val="18"/>
                <w:highlight w:val="yellow"/>
              </w:rPr>
            </w:pPr>
            <w:r w:rsidRPr="00FB0A3F">
              <w:rPr>
                <w:rFonts w:asciiTheme="minorHAnsi" w:hAnsiTheme="minorHAnsi" w:cstheme="minorHAnsi"/>
                <w:b/>
                <w:sz w:val="18"/>
                <w:szCs w:val="18"/>
                <w:highlight w:val="yellow"/>
              </w:rPr>
              <w:t>2.7</w:t>
            </w:r>
            <w:r w:rsidR="00C951BE" w:rsidRPr="00FB0A3F">
              <w:rPr>
                <w:rFonts w:asciiTheme="minorHAnsi" w:hAnsiTheme="minorHAnsi" w:cstheme="minorHAnsi"/>
                <w:b/>
                <w:sz w:val="18"/>
                <w:szCs w:val="18"/>
                <w:highlight w:val="yellow"/>
              </w:rPr>
              <w:t>0</w:t>
            </w:r>
          </w:p>
        </w:tc>
      </w:tr>
      <w:tr w:rsidR="00A94B71" w:rsidRPr="00E6614E" w:rsidTr="00EE5F49">
        <w:tc>
          <w:tcPr>
            <w:tcW w:w="1809" w:type="dxa"/>
            <w:shd w:val="clear" w:color="auto" w:fill="auto"/>
          </w:tcPr>
          <w:p w:rsidR="00A94B71" w:rsidRPr="00E6614E" w:rsidRDefault="00A94B71" w:rsidP="00D07448">
            <w:pPr>
              <w:jc w:val="both"/>
              <w:rPr>
                <w:rFonts w:asciiTheme="minorHAnsi" w:hAnsiTheme="minorHAnsi" w:cstheme="minorHAnsi"/>
                <w:b/>
                <w:sz w:val="18"/>
                <w:szCs w:val="18"/>
              </w:rPr>
            </w:pPr>
            <w:r w:rsidRPr="00E6614E">
              <w:rPr>
                <w:rFonts w:asciiTheme="minorHAnsi" w:hAnsiTheme="minorHAnsi" w:cstheme="minorHAnsi"/>
                <w:b/>
                <w:sz w:val="18"/>
                <w:szCs w:val="18"/>
              </w:rPr>
              <w:t>3 enfants et +</w:t>
            </w:r>
          </w:p>
        </w:tc>
        <w:tc>
          <w:tcPr>
            <w:tcW w:w="1596" w:type="dxa"/>
            <w:shd w:val="clear" w:color="auto" w:fill="auto"/>
          </w:tcPr>
          <w:p w:rsidR="00A94B71" w:rsidRPr="00FB0A3F" w:rsidRDefault="00E4715D" w:rsidP="00D07448">
            <w:pPr>
              <w:jc w:val="center"/>
              <w:rPr>
                <w:rFonts w:asciiTheme="minorHAnsi" w:hAnsiTheme="minorHAnsi" w:cstheme="minorHAnsi"/>
                <w:b/>
                <w:sz w:val="18"/>
                <w:szCs w:val="18"/>
                <w:highlight w:val="yellow"/>
              </w:rPr>
            </w:pPr>
            <w:r w:rsidRPr="00FB0A3F">
              <w:rPr>
                <w:rFonts w:asciiTheme="minorHAnsi" w:hAnsiTheme="minorHAnsi" w:cstheme="minorHAnsi"/>
                <w:b/>
                <w:sz w:val="18"/>
                <w:szCs w:val="18"/>
                <w:highlight w:val="yellow"/>
              </w:rPr>
              <w:t>1.2</w:t>
            </w:r>
            <w:r w:rsidR="00C951BE" w:rsidRPr="00FB0A3F">
              <w:rPr>
                <w:rFonts w:asciiTheme="minorHAnsi" w:hAnsiTheme="minorHAnsi" w:cstheme="minorHAnsi"/>
                <w:b/>
                <w:sz w:val="18"/>
                <w:szCs w:val="18"/>
                <w:highlight w:val="yellow"/>
              </w:rPr>
              <w:t>0</w:t>
            </w:r>
          </w:p>
        </w:tc>
        <w:tc>
          <w:tcPr>
            <w:tcW w:w="1597" w:type="dxa"/>
            <w:shd w:val="clear" w:color="auto" w:fill="auto"/>
          </w:tcPr>
          <w:p w:rsidR="00A94B71" w:rsidRPr="00FB0A3F" w:rsidRDefault="00E4715D" w:rsidP="00D07448">
            <w:pPr>
              <w:jc w:val="center"/>
              <w:rPr>
                <w:rFonts w:asciiTheme="minorHAnsi" w:hAnsiTheme="minorHAnsi" w:cstheme="minorHAnsi"/>
                <w:b/>
                <w:sz w:val="18"/>
                <w:szCs w:val="18"/>
                <w:highlight w:val="yellow"/>
              </w:rPr>
            </w:pPr>
            <w:r w:rsidRPr="00FB0A3F">
              <w:rPr>
                <w:rFonts w:asciiTheme="minorHAnsi" w:hAnsiTheme="minorHAnsi" w:cstheme="minorHAnsi"/>
                <w:b/>
                <w:sz w:val="18"/>
                <w:szCs w:val="18"/>
                <w:highlight w:val="yellow"/>
              </w:rPr>
              <w:t>2.4</w:t>
            </w:r>
            <w:r w:rsidR="00C951BE" w:rsidRPr="00FB0A3F">
              <w:rPr>
                <w:rFonts w:asciiTheme="minorHAnsi" w:hAnsiTheme="minorHAnsi" w:cstheme="minorHAnsi"/>
                <w:b/>
                <w:sz w:val="18"/>
                <w:szCs w:val="18"/>
                <w:highlight w:val="yellow"/>
              </w:rPr>
              <w:t>0</w:t>
            </w:r>
          </w:p>
        </w:tc>
      </w:tr>
    </w:tbl>
    <w:p w:rsidR="00EA76EC" w:rsidRPr="00E6614E" w:rsidRDefault="00EA76EC" w:rsidP="00924C1E">
      <w:pPr>
        <w:jc w:val="both"/>
        <w:rPr>
          <w:rFonts w:asciiTheme="minorHAnsi" w:hAnsiTheme="minorHAnsi" w:cstheme="minorHAnsi"/>
          <w:b/>
          <w:sz w:val="18"/>
          <w:szCs w:val="18"/>
        </w:rPr>
      </w:pPr>
    </w:p>
    <w:p w:rsidR="00906366" w:rsidRPr="00E6614E" w:rsidRDefault="00906366" w:rsidP="00924C1E">
      <w:pPr>
        <w:jc w:val="both"/>
        <w:rPr>
          <w:rFonts w:asciiTheme="minorHAnsi" w:hAnsiTheme="minorHAnsi" w:cstheme="minorHAnsi"/>
          <w:b/>
          <w:sz w:val="18"/>
          <w:szCs w:val="18"/>
        </w:rPr>
      </w:pPr>
    </w:p>
    <w:p w:rsidR="009C033C" w:rsidRPr="00E6614E" w:rsidRDefault="00A37855" w:rsidP="00924C1E">
      <w:pPr>
        <w:jc w:val="both"/>
        <w:rPr>
          <w:rFonts w:asciiTheme="minorHAnsi" w:hAnsiTheme="minorHAnsi" w:cstheme="minorHAnsi"/>
          <w:b/>
          <w:sz w:val="18"/>
          <w:szCs w:val="18"/>
          <w:u w:val="single"/>
        </w:rPr>
      </w:pPr>
      <w:r w:rsidRPr="00E6614E">
        <w:rPr>
          <w:rFonts w:asciiTheme="minorHAnsi" w:hAnsiTheme="minorHAnsi" w:cstheme="minorHAnsi"/>
          <w:b/>
          <w:sz w:val="18"/>
          <w:szCs w:val="18"/>
          <w:u w:val="single"/>
        </w:rPr>
        <w:t>Article 10</w:t>
      </w:r>
      <w:r w:rsidR="00FE25F3">
        <w:rPr>
          <w:rFonts w:asciiTheme="minorHAnsi" w:hAnsiTheme="minorHAnsi" w:cstheme="minorHAnsi"/>
          <w:b/>
          <w:sz w:val="18"/>
          <w:szCs w:val="18"/>
          <w:u w:val="single"/>
        </w:rPr>
        <w:t> :</w:t>
      </w:r>
      <w:r w:rsidRPr="00E6614E">
        <w:rPr>
          <w:rFonts w:asciiTheme="minorHAnsi" w:hAnsiTheme="minorHAnsi" w:cstheme="minorHAnsi"/>
          <w:b/>
          <w:sz w:val="18"/>
          <w:szCs w:val="18"/>
          <w:u w:val="single"/>
        </w:rPr>
        <w:t xml:space="preserve"> Modalités d’inscription à la garderie d</w:t>
      </w:r>
      <w:r w:rsidR="00EB54D2">
        <w:rPr>
          <w:rFonts w:asciiTheme="minorHAnsi" w:hAnsiTheme="minorHAnsi" w:cstheme="minorHAnsi"/>
          <w:b/>
          <w:sz w:val="18"/>
          <w:szCs w:val="18"/>
          <w:u w:val="single"/>
        </w:rPr>
        <w:t>u</w:t>
      </w:r>
      <w:r w:rsidRPr="00E6614E">
        <w:rPr>
          <w:rFonts w:asciiTheme="minorHAnsi" w:hAnsiTheme="minorHAnsi" w:cstheme="minorHAnsi"/>
          <w:b/>
          <w:sz w:val="18"/>
          <w:szCs w:val="18"/>
          <w:u w:val="single"/>
        </w:rPr>
        <w:t xml:space="preserve"> soir :</w:t>
      </w:r>
    </w:p>
    <w:p w:rsidR="00C67A49" w:rsidRPr="00E6614E" w:rsidRDefault="00C67A49" w:rsidP="00924C1E">
      <w:pPr>
        <w:jc w:val="both"/>
        <w:rPr>
          <w:rFonts w:asciiTheme="minorHAnsi" w:hAnsiTheme="minorHAnsi" w:cstheme="minorHAnsi"/>
          <w:b/>
          <w:sz w:val="18"/>
          <w:szCs w:val="18"/>
          <w:u w:val="single"/>
        </w:rPr>
      </w:pPr>
    </w:p>
    <w:p w:rsidR="00B62B87" w:rsidRPr="00E6614E" w:rsidRDefault="00EE5F49" w:rsidP="00C67A49">
      <w:pPr>
        <w:rPr>
          <w:rFonts w:asciiTheme="minorHAnsi" w:hAnsiTheme="minorHAnsi" w:cstheme="minorHAnsi"/>
          <w:b/>
          <w:color w:val="FF0000"/>
          <w:sz w:val="18"/>
          <w:szCs w:val="18"/>
          <w:u w:val="single"/>
        </w:rPr>
      </w:pPr>
      <w:r w:rsidRPr="00E6614E">
        <w:rPr>
          <w:rFonts w:asciiTheme="minorHAnsi" w:hAnsiTheme="minorHAnsi" w:cstheme="minorHAnsi"/>
          <w:b/>
          <w:noProof/>
          <w:sz w:val="18"/>
          <w:szCs w:val="18"/>
        </w:rPr>
        <mc:AlternateContent>
          <mc:Choice Requires="wps">
            <w:drawing>
              <wp:anchor distT="0" distB="0" distL="114300" distR="114300" simplePos="0" relativeHeight="251659264" behindDoc="0" locked="0" layoutInCell="1" allowOverlap="1" wp14:anchorId="7951C101" wp14:editId="50664A02">
                <wp:simplePos x="0" y="0"/>
                <wp:positionH relativeFrom="column">
                  <wp:posOffset>775335</wp:posOffset>
                </wp:positionH>
                <wp:positionV relativeFrom="paragraph">
                  <wp:posOffset>68580</wp:posOffset>
                </wp:positionV>
                <wp:extent cx="5229225" cy="323850"/>
                <wp:effectExtent l="0" t="0" r="28575" b="1905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323850"/>
                        </a:xfrm>
                        <a:prstGeom prst="rect">
                          <a:avLst/>
                        </a:prstGeom>
                        <a:solidFill>
                          <a:srgbClr val="FFFFFF"/>
                        </a:solidFill>
                        <a:ln w="9525">
                          <a:solidFill>
                            <a:srgbClr val="000000"/>
                          </a:solidFill>
                          <a:miter lim="800000"/>
                          <a:headEnd/>
                          <a:tailEnd/>
                        </a:ln>
                      </wps:spPr>
                      <wps:txbx>
                        <w:txbxContent>
                          <w:p w:rsidR="00625A98" w:rsidRPr="008B11E1" w:rsidRDefault="00625A98" w:rsidP="00625A98">
                            <w:pPr>
                              <w:rPr>
                                <w:rFonts w:ascii="Geneva" w:hAnsi="Geneva"/>
                                <w:b/>
                                <w:sz w:val="20"/>
                              </w:rPr>
                            </w:pPr>
                            <w:r>
                              <w:rPr>
                                <w:rFonts w:ascii="Geneva" w:hAnsi="Geneva"/>
                                <w:b/>
                                <w:sz w:val="20"/>
                                <w:highlight w:val="yellow"/>
                              </w:rPr>
                              <w:t>L</w:t>
                            </w:r>
                            <w:r w:rsidRPr="008B11E1">
                              <w:rPr>
                                <w:rFonts w:ascii="Geneva" w:hAnsi="Geneva"/>
                                <w:b/>
                                <w:sz w:val="20"/>
                                <w:highlight w:val="yellow"/>
                              </w:rPr>
                              <w:t xml:space="preserve">es réservations </w:t>
                            </w:r>
                            <w:r>
                              <w:rPr>
                                <w:rFonts w:ascii="Geneva" w:hAnsi="Geneva"/>
                                <w:b/>
                                <w:sz w:val="20"/>
                                <w:highlight w:val="yellow"/>
                              </w:rPr>
                              <w:t>sont réalisées</w:t>
                            </w:r>
                            <w:r w:rsidRPr="008B11E1">
                              <w:rPr>
                                <w:rFonts w:ascii="Geneva" w:hAnsi="Geneva"/>
                                <w:b/>
                                <w:sz w:val="20"/>
                                <w:highlight w:val="yellow"/>
                              </w:rPr>
                              <w:t xml:space="preserve"> </w:t>
                            </w:r>
                            <w:r w:rsidRPr="008B11E1">
                              <w:rPr>
                                <w:rFonts w:ascii="Geneva" w:hAnsi="Geneva"/>
                                <w:b/>
                                <w:sz w:val="20"/>
                                <w:highlight w:val="yellow"/>
                                <w:u w:val="single"/>
                              </w:rPr>
                              <w:t xml:space="preserve">uniquement </w:t>
                            </w:r>
                            <w:r w:rsidRPr="008B11E1">
                              <w:rPr>
                                <w:rFonts w:ascii="Geneva" w:hAnsi="Geneva"/>
                                <w:b/>
                                <w:sz w:val="20"/>
                                <w:highlight w:val="yellow"/>
                              </w:rPr>
                              <w:t>via le portail informatique.</w:t>
                            </w:r>
                          </w:p>
                          <w:p w:rsidR="00C67A49" w:rsidRPr="00C67A49" w:rsidRDefault="00C67A49">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margin-left:61.05pt;margin-top:5.4pt;width:411.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">
                <v:textbox>
                  <w:txbxContent>
                    <w:p w:rsidR="00625A98" w:rsidRPr="008B11E1" w:rsidRDefault="00625A98" w:rsidP="00625A98">
                      <w:pPr>
                        <w:rPr>
                          <w:rFonts w:ascii="Geneva" w:hAnsi="Geneva"/>
                          <w:b/>
                          <w:sz w:val="20"/>
                        </w:rPr>
                      </w:pPr>
                      <w:r>
                        <w:rPr>
                          <w:rFonts w:ascii="Geneva" w:hAnsi="Geneva"/>
                          <w:b/>
                          <w:sz w:val="20"/>
                          <w:highlight w:val="yellow"/>
                        </w:rPr>
                        <w:t>L</w:t>
                      </w:r>
                      <w:r w:rsidRPr="008B11E1">
                        <w:rPr>
                          <w:rFonts w:ascii="Geneva" w:hAnsi="Geneva"/>
                          <w:b/>
                          <w:sz w:val="20"/>
                          <w:highlight w:val="yellow"/>
                        </w:rPr>
                        <w:t xml:space="preserve">es réservations </w:t>
                      </w:r>
                      <w:r>
                        <w:rPr>
                          <w:rFonts w:ascii="Geneva" w:hAnsi="Geneva"/>
                          <w:b/>
                          <w:sz w:val="20"/>
                          <w:highlight w:val="yellow"/>
                        </w:rPr>
                        <w:t>sont réalisées</w:t>
                      </w:r>
                      <w:r w:rsidRPr="008B11E1">
                        <w:rPr>
                          <w:rFonts w:ascii="Geneva" w:hAnsi="Geneva"/>
                          <w:b/>
                          <w:sz w:val="20"/>
                          <w:highlight w:val="yellow"/>
                        </w:rPr>
                        <w:t xml:space="preserve"> </w:t>
                      </w:r>
                      <w:r w:rsidRPr="008B11E1">
                        <w:rPr>
                          <w:rFonts w:ascii="Geneva" w:hAnsi="Geneva"/>
                          <w:b/>
                          <w:sz w:val="20"/>
                          <w:highlight w:val="yellow"/>
                          <w:u w:val="single"/>
                        </w:rPr>
                        <w:t xml:space="preserve">uniquement </w:t>
                      </w:r>
                      <w:r w:rsidRPr="008B11E1">
                        <w:rPr>
                          <w:rFonts w:ascii="Geneva" w:hAnsi="Geneva"/>
                          <w:b/>
                          <w:sz w:val="20"/>
                          <w:highlight w:val="yellow"/>
                        </w:rPr>
                        <w:t>via le portail informatique.</w:t>
                      </w:r>
                    </w:p>
                    <w:p w:rsidR="00C67A49" w:rsidRPr="00C67A49" w:rsidRDefault="00C67A49">
                      <w:pPr>
                        <w:rPr>
                          <w:sz w:val="20"/>
                        </w:rPr>
                      </w:pPr>
                    </w:p>
                  </w:txbxContent>
                </v:textbox>
              </v:rect>
            </w:pict>
          </mc:Fallback>
        </mc:AlternateContent>
      </w:r>
      <w:r w:rsidRPr="00E6614E">
        <w:rPr>
          <w:rFonts w:asciiTheme="minorHAnsi" w:hAnsiTheme="minorHAnsi" w:cstheme="minorHAnsi"/>
          <w:b/>
          <w:noProof/>
          <w:sz w:val="18"/>
          <w:szCs w:val="18"/>
        </w:rPr>
        <w:drawing>
          <wp:inline distT="0" distB="0" distL="0" distR="0" wp14:anchorId="7F32184C" wp14:editId="3FDB1931">
            <wp:extent cx="657225" cy="542925"/>
            <wp:effectExtent l="0" t="0" r="9525" b="9525"/>
            <wp:docPr id="3" name="Image 3" descr="300px-Attention_yello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00px-Attention_yellow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542925"/>
                    </a:xfrm>
                    <a:prstGeom prst="rect">
                      <a:avLst/>
                    </a:prstGeom>
                    <a:noFill/>
                    <a:ln>
                      <a:noFill/>
                    </a:ln>
                  </pic:spPr>
                </pic:pic>
              </a:graphicData>
            </a:graphic>
          </wp:inline>
        </w:drawing>
      </w:r>
      <w:r w:rsidR="00C67A49" w:rsidRPr="00E6614E">
        <w:rPr>
          <w:rFonts w:asciiTheme="minorHAnsi" w:hAnsiTheme="minorHAnsi" w:cstheme="minorHAnsi"/>
          <w:b/>
          <w:sz w:val="18"/>
          <w:szCs w:val="18"/>
        </w:rPr>
        <w:t xml:space="preserve">     </w:t>
      </w:r>
    </w:p>
    <w:p w:rsidR="00C67A49" w:rsidRPr="00E6614E" w:rsidRDefault="00C67A49" w:rsidP="00924C1E">
      <w:pPr>
        <w:jc w:val="both"/>
        <w:rPr>
          <w:rFonts w:asciiTheme="minorHAnsi" w:hAnsiTheme="minorHAnsi" w:cstheme="minorHAnsi"/>
          <w:b/>
          <w:color w:val="FF0000"/>
          <w:sz w:val="18"/>
          <w:szCs w:val="18"/>
          <w:u w:val="single"/>
        </w:rPr>
      </w:pPr>
    </w:p>
    <w:p w:rsidR="009C033C" w:rsidRPr="00E6614E" w:rsidRDefault="009C033C" w:rsidP="00924C1E">
      <w:pPr>
        <w:jc w:val="both"/>
        <w:rPr>
          <w:rFonts w:asciiTheme="minorHAnsi" w:hAnsiTheme="minorHAnsi" w:cstheme="minorHAnsi"/>
          <w:sz w:val="18"/>
          <w:szCs w:val="18"/>
          <w:u w:val="single"/>
        </w:rPr>
      </w:pPr>
      <w:r w:rsidRPr="00E6614E">
        <w:rPr>
          <w:rFonts w:asciiTheme="minorHAnsi" w:hAnsiTheme="minorHAnsi" w:cstheme="minorHAnsi"/>
          <w:sz w:val="18"/>
          <w:szCs w:val="18"/>
        </w:rPr>
        <w:t>Pour des raisons de sécurité, l’inscripti</w:t>
      </w:r>
      <w:r w:rsidR="005211A9" w:rsidRPr="00E6614E">
        <w:rPr>
          <w:rFonts w:asciiTheme="minorHAnsi" w:hAnsiTheme="minorHAnsi" w:cstheme="minorHAnsi"/>
          <w:sz w:val="18"/>
          <w:szCs w:val="18"/>
        </w:rPr>
        <w:t>on à la garderie du soir est devenue</w:t>
      </w:r>
      <w:r w:rsidRPr="00E6614E">
        <w:rPr>
          <w:rFonts w:asciiTheme="minorHAnsi" w:hAnsiTheme="minorHAnsi" w:cstheme="minorHAnsi"/>
          <w:sz w:val="18"/>
          <w:szCs w:val="18"/>
        </w:rPr>
        <w:t xml:space="preserve"> </w:t>
      </w:r>
      <w:r w:rsidRPr="00E6614E">
        <w:rPr>
          <w:rFonts w:asciiTheme="minorHAnsi" w:hAnsiTheme="minorHAnsi" w:cstheme="minorHAnsi"/>
          <w:sz w:val="18"/>
          <w:szCs w:val="18"/>
          <w:u w:val="single"/>
        </w:rPr>
        <w:t>OBLIGATOIRE.</w:t>
      </w:r>
    </w:p>
    <w:p w:rsidR="00B62B87" w:rsidRPr="00E6614E" w:rsidRDefault="009C033C" w:rsidP="00B62B87">
      <w:pPr>
        <w:jc w:val="both"/>
        <w:rPr>
          <w:rFonts w:asciiTheme="minorHAnsi" w:hAnsiTheme="minorHAnsi" w:cstheme="minorHAnsi"/>
          <w:sz w:val="18"/>
          <w:szCs w:val="18"/>
        </w:rPr>
      </w:pPr>
      <w:r w:rsidRPr="00E6614E">
        <w:rPr>
          <w:rFonts w:asciiTheme="minorHAnsi" w:hAnsiTheme="minorHAnsi" w:cstheme="minorHAnsi"/>
          <w:sz w:val="18"/>
          <w:szCs w:val="18"/>
        </w:rPr>
        <w:t xml:space="preserve">Cette inscription se fait </w:t>
      </w:r>
      <w:r w:rsidR="00F007A6" w:rsidRPr="00E6614E">
        <w:rPr>
          <w:rFonts w:asciiTheme="minorHAnsi" w:hAnsiTheme="minorHAnsi" w:cstheme="minorHAnsi"/>
          <w:sz w:val="18"/>
          <w:szCs w:val="18"/>
          <w:u w:val="single"/>
        </w:rPr>
        <w:t xml:space="preserve">uniquement </w:t>
      </w:r>
      <w:r w:rsidR="00B62B87" w:rsidRPr="00E6614E">
        <w:rPr>
          <w:rFonts w:asciiTheme="minorHAnsi" w:hAnsiTheme="minorHAnsi" w:cstheme="minorHAnsi"/>
          <w:sz w:val="18"/>
          <w:szCs w:val="18"/>
          <w:u w:val="single"/>
        </w:rPr>
        <w:t>sur le portail informatique</w:t>
      </w:r>
      <w:r w:rsidR="00B62B87" w:rsidRPr="00E6614E">
        <w:rPr>
          <w:rFonts w:asciiTheme="minorHAnsi" w:hAnsiTheme="minorHAnsi" w:cstheme="minorHAnsi"/>
          <w:sz w:val="18"/>
          <w:szCs w:val="18"/>
        </w:rPr>
        <w:t xml:space="preserve">, </w:t>
      </w:r>
      <w:r w:rsidR="005211A9" w:rsidRPr="00E6614E">
        <w:rPr>
          <w:rFonts w:asciiTheme="minorHAnsi" w:hAnsiTheme="minorHAnsi" w:cstheme="minorHAnsi"/>
          <w:sz w:val="18"/>
          <w:szCs w:val="18"/>
        </w:rPr>
        <w:t>sans passer par l’agent de la mairie</w:t>
      </w:r>
      <w:r w:rsidR="00B62B87" w:rsidRPr="00E6614E">
        <w:rPr>
          <w:rFonts w:asciiTheme="minorHAnsi" w:hAnsiTheme="minorHAnsi" w:cstheme="minorHAnsi"/>
          <w:sz w:val="18"/>
          <w:szCs w:val="18"/>
        </w:rPr>
        <w:t>,</w:t>
      </w:r>
      <w:r w:rsidR="005211A9" w:rsidRPr="00E6614E">
        <w:rPr>
          <w:rFonts w:asciiTheme="minorHAnsi" w:hAnsiTheme="minorHAnsi" w:cstheme="minorHAnsi"/>
          <w:sz w:val="18"/>
          <w:szCs w:val="18"/>
        </w:rPr>
        <w:t xml:space="preserve"> vous pouvez inscrire/</w:t>
      </w:r>
      <w:r w:rsidR="00B62B87" w:rsidRPr="00E6614E">
        <w:rPr>
          <w:rFonts w:asciiTheme="minorHAnsi" w:hAnsiTheme="minorHAnsi" w:cstheme="minorHAnsi"/>
          <w:sz w:val="18"/>
          <w:szCs w:val="18"/>
        </w:rPr>
        <w:t>désinscrire votre</w:t>
      </w:r>
      <w:r w:rsidR="005211A9" w:rsidRPr="00E6614E">
        <w:rPr>
          <w:rFonts w:asciiTheme="minorHAnsi" w:hAnsiTheme="minorHAnsi" w:cstheme="minorHAnsi"/>
          <w:sz w:val="18"/>
          <w:szCs w:val="18"/>
        </w:rPr>
        <w:t>/vos</w:t>
      </w:r>
      <w:r w:rsidR="00B62B87" w:rsidRPr="00E6614E">
        <w:rPr>
          <w:rFonts w:asciiTheme="minorHAnsi" w:hAnsiTheme="minorHAnsi" w:cstheme="minorHAnsi"/>
          <w:sz w:val="18"/>
          <w:szCs w:val="18"/>
        </w:rPr>
        <w:t xml:space="preserve"> enfant</w:t>
      </w:r>
      <w:r w:rsidR="005211A9" w:rsidRPr="00E6614E">
        <w:rPr>
          <w:rFonts w:asciiTheme="minorHAnsi" w:hAnsiTheme="minorHAnsi" w:cstheme="minorHAnsi"/>
          <w:sz w:val="18"/>
          <w:szCs w:val="18"/>
        </w:rPr>
        <w:t>(s)</w:t>
      </w:r>
      <w:r w:rsidR="0035166C" w:rsidRPr="00E6614E">
        <w:rPr>
          <w:rFonts w:asciiTheme="minorHAnsi" w:hAnsiTheme="minorHAnsi" w:cstheme="minorHAnsi"/>
          <w:sz w:val="18"/>
          <w:szCs w:val="18"/>
        </w:rPr>
        <w:t xml:space="preserve"> jusqu’au jour même 8H3</w:t>
      </w:r>
      <w:r w:rsidR="00B62B87" w:rsidRPr="00E6614E">
        <w:rPr>
          <w:rFonts w:asciiTheme="minorHAnsi" w:hAnsiTheme="minorHAnsi" w:cstheme="minorHAnsi"/>
          <w:sz w:val="18"/>
          <w:szCs w:val="18"/>
        </w:rPr>
        <w:t xml:space="preserve">0, au-delà de cet horaire, plus aucune modification ne pourra être faite pour le soir même, par ailleurs </w:t>
      </w:r>
      <w:r w:rsidR="00B62B87" w:rsidRPr="00670E78">
        <w:rPr>
          <w:rFonts w:asciiTheme="minorHAnsi" w:hAnsiTheme="minorHAnsi" w:cstheme="minorHAnsi"/>
          <w:sz w:val="18"/>
          <w:szCs w:val="18"/>
          <w:highlight w:val="yellow"/>
        </w:rPr>
        <w:t>tout oubli d’annulation donnera lieu à une facturation</w:t>
      </w:r>
      <w:r w:rsidR="001D318F" w:rsidRPr="00670E78">
        <w:rPr>
          <w:rFonts w:asciiTheme="minorHAnsi" w:hAnsiTheme="minorHAnsi" w:cstheme="minorHAnsi"/>
          <w:sz w:val="18"/>
          <w:szCs w:val="18"/>
          <w:highlight w:val="yellow"/>
        </w:rPr>
        <w:t xml:space="preserve"> </w:t>
      </w:r>
      <w:r w:rsidR="001C5D09">
        <w:rPr>
          <w:rFonts w:asciiTheme="minorHAnsi" w:hAnsiTheme="minorHAnsi" w:cstheme="minorHAnsi"/>
          <w:sz w:val="18"/>
          <w:szCs w:val="18"/>
          <w:highlight w:val="yellow"/>
        </w:rPr>
        <w:t>d’</w:t>
      </w:r>
      <w:r w:rsidR="00153BF8">
        <w:rPr>
          <w:rFonts w:asciiTheme="minorHAnsi" w:hAnsiTheme="minorHAnsi" w:cstheme="minorHAnsi"/>
          <w:sz w:val="18"/>
          <w:szCs w:val="18"/>
          <w:highlight w:val="yellow"/>
        </w:rPr>
        <w:t>une heure de garde soit</w:t>
      </w:r>
      <w:r w:rsidR="00153BF8">
        <w:rPr>
          <w:rFonts w:asciiTheme="minorHAnsi" w:hAnsiTheme="minorHAnsi" w:cstheme="minorHAnsi"/>
          <w:b/>
          <w:sz w:val="18"/>
          <w:szCs w:val="18"/>
          <w:highlight w:val="yellow"/>
        </w:rPr>
        <w:t xml:space="preserve"> 2.8</w:t>
      </w:r>
      <w:r w:rsidR="00A4403A" w:rsidRPr="00670E78">
        <w:rPr>
          <w:rFonts w:asciiTheme="minorHAnsi" w:hAnsiTheme="minorHAnsi" w:cstheme="minorHAnsi"/>
          <w:b/>
          <w:sz w:val="18"/>
          <w:szCs w:val="18"/>
          <w:highlight w:val="yellow"/>
        </w:rPr>
        <w:t>0€</w:t>
      </w:r>
      <w:r w:rsidR="001D318F" w:rsidRPr="00670E78">
        <w:rPr>
          <w:rFonts w:asciiTheme="minorHAnsi" w:hAnsiTheme="minorHAnsi" w:cstheme="minorHAnsi"/>
          <w:b/>
          <w:sz w:val="18"/>
          <w:szCs w:val="18"/>
          <w:highlight w:val="yellow"/>
        </w:rPr>
        <w:t>.</w:t>
      </w:r>
    </w:p>
    <w:p w:rsidR="009C033C" w:rsidRPr="00E6614E" w:rsidRDefault="00B62B87" w:rsidP="00B62B87">
      <w:pPr>
        <w:jc w:val="both"/>
        <w:rPr>
          <w:rFonts w:asciiTheme="minorHAnsi" w:hAnsiTheme="minorHAnsi" w:cstheme="minorHAnsi"/>
          <w:sz w:val="18"/>
          <w:szCs w:val="18"/>
        </w:rPr>
      </w:pPr>
      <w:r w:rsidRPr="00E6614E">
        <w:rPr>
          <w:rFonts w:asciiTheme="minorHAnsi" w:hAnsiTheme="minorHAnsi" w:cstheme="minorHAnsi"/>
          <w:sz w:val="18"/>
          <w:szCs w:val="18"/>
        </w:rPr>
        <w:t xml:space="preserve"> </w:t>
      </w:r>
    </w:p>
    <w:p w:rsidR="00CE75F2" w:rsidRPr="00E6614E" w:rsidRDefault="00CE75F2" w:rsidP="00924C1E">
      <w:pPr>
        <w:jc w:val="both"/>
        <w:rPr>
          <w:rFonts w:asciiTheme="minorHAnsi" w:hAnsiTheme="minorHAnsi" w:cstheme="minorHAnsi"/>
          <w:b/>
          <w:sz w:val="18"/>
          <w:szCs w:val="18"/>
        </w:rPr>
      </w:pPr>
      <w:r w:rsidRPr="00E6614E">
        <w:rPr>
          <w:rFonts w:asciiTheme="minorHAnsi" w:hAnsiTheme="minorHAnsi" w:cstheme="minorHAnsi"/>
          <w:b/>
          <w:sz w:val="18"/>
          <w:szCs w:val="18"/>
          <w:u w:val="single"/>
        </w:rPr>
        <w:t>COORDONNEES DE LA GARDERIE</w:t>
      </w:r>
      <w:r w:rsidRPr="00E6614E">
        <w:rPr>
          <w:rFonts w:asciiTheme="minorHAnsi" w:hAnsiTheme="minorHAnsi" w:cstheme="minorHAnsi"/>
          <w:b/>
          <w:sz w:val="18"/>
          <w:szCs w:val="18"/>
        </w:rPr>
        <w:t>:</w:t>
      </w:r>
      <w:bookmarkStart w:id="2" w:name="_GoBack"/>
      <w:bookmarkEnd w:id="2"/>
    </w:p>
    <w:p w:rsidR="00A176C5" w:rsidRPr="00E6614E" w:rsidRDefault="00CE75F2" w:rsidP="00924C1E">
      <w:pPr>
        <w:jc w:val="both"/>
        <w:rPr>
          <w:rFonts w:asciiTheme="minorHAnsi" w:hAnsiTheme="minorHAnsi" w:cstheme="minorHAnsi"/>
          <w:sz w:val="18"/>
          <w:szCs w:val="18"/>
        </w:rPr>
      </w:pPr>
      <w:r w:rsidRPr="00E6614E">
        <w:rPr>
          <w:rFonts w:asciiTheme="minorHAnsi" w:hAnsiTheme="minorHAnsi" w:cstheme="minorHAnsi"/>
          <w:sz w:val="18"/>
          <w:szCs w:val="18"/>
        </w:rPr>
        <w:t>Tel : 01.64.82.39.04</w:t>
      </w:r>
    </w:p>
    <w:p w:rsidR="00906366" w:rsidRPr="00E6614E" w:rsidRDefault="00906366" w:rsidP="003929E3">
      <w:pPr>
        <w:jc w:val="both"/>
        <w:rPr>
          <w:rFonts w:asciiTheme="minorHAnsi" w:hAnsiTheme="minorHAnsi" w:cstheme="minorHAnsi"/>
          <w:sz w:val="18"/>
          <w:szCs w:val="18"/>
        </w:rPr>
      </w:pPr>
    </w:p>
    <w:p w:rsidR="000956D8" w:rsidRPr="00E6614E" w:rsidRDefault="000956D8" w:rsidP="000956D8">
      <w:pPr>
        <w:autoSpaceDE w:val="0"/>
        <w:autoSpaceDN w:val="0"/>
        <w:adjustRightInd w:val="0"/>
        <w:jc w:val="both"/>
        <w:rPr>
          <w:rFonts w:asciiTheme="minorHAnsi" w:eastAsia="Calibri" w:hAnsiTheme="minorHAnsi" w:cstheme="minorHAnsi"/>
          <w:sz w:val="18"/>
          <w:szCs w:val="18"/>
          <w:u w:val="single"/>
          <w:lang w:eastAsia="en-US"/>
        </w:rPr>
      </w:pPr>
      <w:r w:rsidRPr="00E6614E">
        <w:rPr>
          <w:rFonts w:asciiTheme="minorHAnsi" w:eastAsia="Calibri" w:hAnsiTheme="minorHAnsi" w:cstheme="minorHAnsi"/>
          <w:b/>
          <w:bCs/>
          <w:sz w:val="18"/>
          <w:szCs w:val="18"/>
          <w:u w:val="single"/>
          <w:lang w:eastAsia="en-US"/>
        </w:rPr>
        <w:t>Article 1</w:t>
      </w:r>
      <w:r w:rsidR="00777493">
        <w:rPr>
          <w:rFonts w:asciiTheme="minorHAnsi" w:eastAsia="Calibri" w:hAnsiTheme="minorHAnsi" w:cstheme="minorHAnsi"/>
          <w:b/>
          <w:bCs/>
          <w:sz w:val="18"/>
          <w:szCs w:val="18"/>
          <w:u w:val="single"/>
          <w:lang w:eastAsia="en-US"/>
        </w:rPr>
        <w:t>1</w:t>
      </w:r>
      <w:r w:rsidRPr="00E6614E">
        <w:rPr>
          <w:rFonts w:asciiTheme="minorHAnsi" w:eastAsia="Calibri" w:hAnsiTheme="minorHAnsi" w:cstheme="minorHAnsi"/>
          <w:b/>
          <w:bCs/>
          <w:sz w:val="18"/>
          <w:szCs w:val="18"/>
          <w:u w:val="single"/>
          <w:lang w:eastAsia="en-US"/>
        </w:rPr>
        <w:t xml:space="preserve"> : Médicaments, allergies et PAI</w:t>
      </w:r>
    </w:p>
    <w:p w:rsidR="000956D8" w:rsidRPr="00E6614E" w:rsidRDefault="000956D8" w:rsidP="000956D8">
      <w:pPr>
        <w:spacing w:after="160" w:line="259" w:lineRule="auto"/>
        <w:jc w:val="both"/>
        <w:rPr>
          <w:rFonts w:asciiTheme="minorHAnsi" w:eastAsia="Calibri" w:hAnsiTheme="minorHAnsi" w:cstheme="minorHAnsi"/>
          <w:sz w:val="18"/>
          <w:szCs w:val="18"/>
          <w:lang w:eastAsia="en-US"/>
        </w:rPr>
      </w:pPr>
      <w:r w:rsidRPr="00E6614E">
        <w:rPr>
          <w:rFonts w:asciiTheme="minorHAnsi" w:eastAsia="Calibri" w:hAnsiTheme="minorHAnsi" w:cstheme="minorHAnsi"/>
          <w:sz w:val="18"/>
          <w:szCs w:val="18"/>
          <w:lang w:eastAsia="en-US"/>
        </w:rPr>
        <w:t xml:space="preserve">Les repas servis comportent une grande variété d'ingrédients, préparés par des diététiciens, donc équilibrés. Les enfants sont encouragés à manger tout ce qui leur est servi, ou tout du moins y goûter. La cantine est un lieu privilégié de l'apprentissage du goût. </w:t>
      </w:r>
    </w:p>
    <w:p w:rsidR="000956D8" w:rsidRPr="00E6614E" w:rsidRDefault="000956D8" w:rsidP="000956D8">
      <w:pPr>
        <w:autoSpaceDE w:val="0"/>
        <w:autoSpaceDN w:val="0"/>
        <w:adjustRightInd w:val="0"/>
        <w:jc w:val="both"/>
        <w:rPr>
          <w:rFonts w:asciiTheme="minorHAnsi" w:eastAsia="Calibri" w:hAnsiTheme="minorHAnsi" w:cstheme="minorHAnsi"/>
          <w:sz w:val="18"/>
          <w:szCs w:val="18"/>
          <w:lang w:eastAsia="en-US"/>
        </w:rPr>
      </w:pPr>
      <w:r w:rsidRPr="00E6614E">
        <w:rPr>
          <w:rFonts w:asciiTheme="minorHAnsi" w:eastAsia="Calibri" w:hAnsiTheme="minorHAnsi" w:cstheme="minorHAnsi"/>
          <w:sz w:val="18"/>
          <w:szCs w:val="18"/>
          <w:lang w:eastAsia="en-US"/>
        </w:rPr>
        <w:t xml:space="preserve">Le service de restauration scolaire n'est pas autorisé à administrer des médicaments sauf si un Protocole d'Accord Individualisé (P.A.I.) le prévoit. </w:t>
      </w:r>
    </w:p>
    <w:p w:rsidR="000956D8" w:rsidRPr="00E6614E" w:rsidRDefault="000956D8" w:rsidP="000956D8">
      <w:pPr>
        <w:autoSpaceDE w:val="0"/>
        <w:autoSpaceDN w:val="0"/>
        <w:adjustRightInd w:val="0"/>
        <w:jc w:val="both"/>
        <w:rPr>
          <w:rFonts w:asciiTheme="minorHAnsi" w:eastAsia="Calibri" w:hAnsiTheme="minorHAnsi" w:cstheme="minorHAnsi"/>
          <w:sz w:val="18"/>
          <w:szCs w:val="18"/>
          <w:lang w:eastAsia="en-US"/>
        </w:rPr>
      </w:pPr>
    </w:p>
    <w:p w:rsidR="000956D8" w:rsidRPr="00E6614E" w:rsidRDefault="000956D8" w:rsidP="000956D8">
      <w:pPr>
        <w:autoSpaceDE w:val="0"/>
        <w:autoSpaceDN w:val="0"/>
        <w:adjustRightInd w:val="0"/>
        <w:jc w:val="both"/>
        <w:rPr>
          <w:rFonts w:asciiTheme="minorHAnsi" w:eastAsia="Calibri" w:hAnsiTheme="minorHAnsi" w:cstheme="minorHAnsi"/>
          <w:i/>
          <w:sz w:val="18"/>
          <w:szCs w:val="18"/>
          <w:lang w:eastAsia="en-US"/>
        </w:rPr>
      </w:pPr>
      <w:r w:rsidRPr="00E6614E">
        <w:rPr>
          <w:rFonts w:asciiTheme="minorHAnsi" w:eastAsia="Calibri" w:hAnsiTheme="minorHAnsi" w:cstheme="minorHAnsi"/>
          <w:sz w:val="18"/>
          <w:szCs w:val="18"/>
          <w:lang w:eastAsia="en-US"/>
        </w:rPr>
        <w:t>L'état de santé d'un enfant nécessitant un régime alimentaire particulier (allergie, intolérance alimentaire ou maladie chronique ou momentanée) devra obligatoirement être signalé au Maire</w:t>
      </w:r>
      <w:r w:rsidRPr="00E6614E">
        <w:rPr>
          <w:rFonts w:asciiTheme="minorHAnsi" w:eastAsia="Calibri" w:hAnsiTheme="minorHAnsi" w:cstheme="minorHAnsi"/>
          <w:i/>
          <w:sz w:val="18"/>
          <w:szCs w:val="18"/>
          <w:lang w:eastAsia="en-US"/>
        </w:rPr>
        <w:t xml:space="preserve"> </w:t>
      </w:r>
      <w:r w:rsidRPr="00E6614E">
        <w:rPr>
          <w:rFonts w:asciiTheme="minorHAnsi" w:eastAsia="Calibri" w:hAnsiTheme="minorHAnsi" w:cstheme="minorHAnsi"/>
          <w:sz w:val="18"/>
          <w:szCs w:val="18"/>
          <w:lang w:eastAsia="en-US"/>
        </w:rPr>
        <w:t>par écrit avant l’inscription.</w:t>
      </w:r>
      <w:r w:rsidRPr="00E6614E">
        <w:rPr>
          <w:rFonts w:asciiTheme="minorHAnsi" w:eastAsia="Calibri" w:hAnsiTheme="minorHAnsi" w:cstheme="minorHAnsi"/>
          <w:i/>
          <w:sz w:val="18"/>
          <w:szCs w:val="18"/>
          <w:lang w:eastAsia="en-US"/>
        </w:rPr>
        <w:t xml:space="preserve"> </w:t>
      </w:r>
    </w:p>
    <w:p w:rsidR="000956D8" w:rsidRPr="00E6614E" w:rsidRDefault="000956D8" w:rsidP="000956D8">
      <w:pPr>
        <w:autoSpaceDE w:val="0"/>
        <w:autoSpaceDN w:val="0"/>
        <w:adjustRightInd w:val="0"/>
        <w:jc w:val="both"/>
        <w:rPr>
          <w:rFonts w:asciiTheme="minorHAnsi" w:eastAsia="Calibri" w:hAnsiTheme="minorHAnsi" w:cstheme="minorHAnsi"/>
          <w:sz w:val="18"/>
          <w:szCs w:val="18"/>
          <w:lang w:eastAsia="en-US"/>
        </w:rPr>
      </w:pPr>
    </w:p>
    <w:p w:rsidR="000956D8" w:rsidRPr="00E6614E" w:rsidRDefault="000956D8" w:rsidP="000956D8">
      <w:pPr>
        <w:autoSpaceDE w:val="0"/>
        <w:autoSpaceDN w:val="0"/>
        <w:adjustRightInd w:val="0"/>
        <w:jc w:val="both"/>
        <w:rPr>
          <w:rFonts w:asciiTheme="minorHAnsi" w:eastAsia="Calibri" w:hAnsiTheme="minorHAnsi" w:cstheme="minorHAnsi"/>
          <w:sz w:val="18"/>
          <w:szCs w:val="18"/>
          <w:lang w:eastAsia="en-US"/>
        </w:rPr>
      </w:pPr>
      <w:r w:rsidRPr="00E6614E">
        <w:rPr>
          <w:rFonts w:asciiTheme="minorHAnsi" w:eastAsia="Calibri" w:hAnsiTheme="minorHAnsi" w:cstheme="minorHAnsi"/>
          <w:sz w:val="18"/>
          <w:szCs w:val="18"/>
          <w:lang w:eastAsia="en-US"/>
        </w:rPr>
        <w:t xml:space="preserve">Un P.A.I. pourra être mis en place en collaboration avec </w:t>
      </w:r>
      <w:proofErr w:type="spellStart"/>
      <w:r w:rsidRPr="00E6614E">
        <w:rPr>
          <w:rFonts w:asciiTheme="minorHAnsi" w:eastAsia="Calibri" w:hAnsiTheme="minorHAnsi" w:cstheme="minorHAnsi"/>
          <w:sz w:val="18"/>
          <w:szCs w:val="18"/>
          <w:lang w:eastAsia="en-US"/>
        </w:rPr>
        <w:t>l</w:t>
      </w:r>
      <w:proofErr w:type="spellEnd"/>
      <w:r w:rsidRPr="00E6614E">
        <w:rPr>
          <w:rFonts w:asciiTheme="minorHAnsi" w:eastAsia="Calibri" w:hAnsiTheme="minorHAnsi" w:cstheme="minorHAnsi"/>
          <w:sz w:val="18"/>
          <w:szCs w:val="18"/>
          <w:lang w:eastAsia="en-US"/>
        </w:rPr>
        <w:t xml:space="preserve"> l'équipe enseignante, le cas échéant. </w:t>
      </w:r>
    </w:p>
    <w:p w:rsidR="000956D8" w:rsidRPr="00E6614E" w:rsidRDefault="000956D8" w:rsidP="000956D8">
      <w:pPr>
        <w:autoSpaceDE w:val="0"/>
        <w:autoSpaceDN w:val="0"/>
        <w:adjustRightInd w:val="0"/>
        <w:jc w:val="both"/>
        <w:rPr>
          <w:rFonts w:asciiTheme="minorHAnsi" w:eastAsia="Calibri" w:hAnsiTheme="minorHAnsi" w:cstheme="minorHAnsi"/>
          <w:sz w:val="18"/>
          <w:szCs w:val="18"/>
          <w:lang w:eastAsia="en-US"/>
        </w:rPr>
      </w:pPr>
    </w:p>
    <w:p w:rsidR="000956D8" w:rsidRDefault="000956D8" w:rsidP="000956D8">
      <w:pPr>
        <w:autoSpaceDE w:val="0"/>
        <w:autoSpaceDN w:val="0"/>
        <w:adjustRightInd w:val="0"/>
        <w:jc w:val="both"/>
        <w:rPr>
          <w:rFonts w:asciiTheme="minorHAnsi" w:eastAsia="Calibri" w:hAnsiTheme="minorHAnsi" w:cstheme="minorHAnsi"/>
          <w:sz w:val="18"/>
          <w:szCs w:val="18"/>
          <w:lang w:eastAsia="en-US"/>
        </w:rPr>
      </w:pPr>
      <w:r w:rsidRPr="00E6614E">
        <w:rPr>
          <w:rFonts w:asciiTheme="minorHAnsi" w:eastAsia="Calibri" w:hAnsiTheme="minorHAnsi" w:cstheme="minorHAnsi"/>
          <w:sz w:val="18"/>
          <w:szCs w:val="18"/>
          <w:lang w:eastAsia="en-US"/>
        </w:rPr>
        <w:t xml:space="preserve">Les animateurs, surveillants, agents communaux recevront toutes les informations nécessaires au respect de ces P.A.I. </w:t>
      </w:r>
    </w:p>
    <w:p w:rsidR="00E6614E" w:rsidRDefault="00E6614E" w:rsidP="000956D8">
      <w:pPr>
        <w:autoSpaceDE w:val="0"/>
        <w:autoSpaceDN w:val="0"/>
        <w:adjustRightInd w:val="0"/>
        <w:jc w:val="both"/>
        <w:rPr>
          <w:rFonts w:asciiTheme="minorHAnsi" w:eastAsia="Calibri" w:hAnsiTheme="minorHAnsi" w:cstheme="minorHAnsi"/>
          <w:sz w:val="18"/>
          <w:szCs w:val="18"/>
          <w:lang w:eastAsia="en-US"/>
        </w:rPr>
      </w:pPr>
    </w:p>
    <w:p w:rsidR="000956D8" w:rsidRPr="00777493" w:rsidRDefault="00777493" w:rsidP="00777493">
      <w:pPr>
        <w:pStyle w:val="Sansinterligne"/>
        <w:rPr>
          <w:rFonts w:asciiTheme="minorHAnsi" w:eastAsia="Calibri" w:hAnsiTheme="minorHAnsi" w:cstheme="minorHAnsi"/>
          <w:b/>
          <w:sz w:val="18"/>
          <w:szCs w:val="18"/>
          <w:u w:val="single"/>
          <w:lang w:eastAsia="en-US"/>
        </w:rPr>
      </w:pPr>
      <w:r w:rsidRPr="00777493">
        <w:rPr>
          <w:rFonts w:asciiTheme="minorHAnsi" w:eastAsia="Calibri" w:hAnsiTheme="minorHAnsi" w:cstheme="minorHAnsi"/>
          <w:b/>
          <w:sz w:val="18"/>
          <w:szCs w:val="18"/>
          <w:u w:val="single"/>
          <w:lang w:eastAsia="en-US"/>
        </w:rPr>
        <w:t>Article 12</w:t>
      </w:r>
      <w:r w:rsidR="000956D8" w:rsidRPr="00777493">
        <w:rPr>
          <w:rFonts w:asciiTheme="minorHAnsi" w:eastAsia="Calibri" w:hAnsiTheme="minorHAnsi" w:cstheme="minorHAnsi"/>
          <w:b/>
          <w:sz w:val="18"/>
          <w:szCs w:val="18"/>
          <w:u w:val="single"/>
          <w:lang w:eastAsia="en-US"/>
        </w:rPr>
        <w:t> : Santé de l’enfant</w:t>
      </w:r>
    </w:p>
    <w:p w:rsidR="000956D8" w:rsidRPr="00777493" w:rsidRDefault="000956D8" w:rsidP="00777493">
      <w:pPr>
        <w:pStyle w:val="Sansinterligne"/>
        <w:rPr>
          <w:rFonts w:asciiTheme="minorHAnsi" w:eastAsia="Calibri" w:hAnsiTheme="minorHAnsi" w:cstheme="minorHAnsi"/>
          <w:sz w:val="18"/>
          <w:szCs w:val="18"/>
          <w:lang w:eastAsia="en-US"/>
        </w:rPr>
      </w:pPr>
      <w:r w:rsidRPr="00777493">
        <w:rPr>
          <w:rFonts w:asciiTheme="minorHAnsi" w:eastAsia="Calibri" w:hAnsiTheme="minorHAnsi" w:cstheme="minorHAnsi"/>
          <w:sz w:val="18"/>
          <w:szCs w:val="18"/>
          <w:lang w:eastAsia="en-US"/>
        </w:rPr>
        <w:t xml:space="preserve">Les familles veilleront à ne pas confier un enfant malade à la cantine et à la garderie. Aucun médicament ne doit être introduit à la garderie et aucun médicament ne pourra y être administré. </w:t>
      </w:r>
    </w:p>
    <w:p w:rsidR="000956D8" w:rsidRPr="00E6614E" w:rsidRDefault="000956D8" w:rsidP="000956D8">
      <w:pPr>
        <w:spacing w:after="160" w:line="259" w:lineRule="auto"/>
        <w:jc w:val="both"/>
        <w:rPr>
          <w:rFonts w:asciiTheme="minorHAnsi" w:eastAsia="Calibri" w:hAnsiTheme="minorHAnsi" w:cstheme="minorHAnsi"/>
          <w:sz w:val="18"/>
          <w:szCs w:val="18"/>
          <w:lang w:eastAsia="en-US"/>
        </w:rPr>
      </w:pPr>
      <w:r w:rsidRPr="00E6614E">
        <w:rPr>
          <w:rFonts w:asciiTheme="minorHAnsi" w:eastAsia="Calibri" w:hAnsiTheme="minorHAnsi" w:cstheme="minorHAnsi"/>
          <w:sz w:val="18"/>
          <w:szCs w:val="18"/>
          <w:lang w:eastAsia="en-US"/>
        </w:rPr>
        <w:t>Lors de l’inscription, il sera demandé aux familles un engagement écrit autorisant le Maire  à prendre toutes les initiatives nécessitées par l’état de l’enfant, en cas d’accident ou de maladie subite.</w:t>
      </w:r>
    </w:p>
    <w:p w:rsidR="000956D8" w:rsidRPr="00E6614E" w:rsidRDefault="000956D8" w:rsidP="000956D8">
      <w:pPr>
        <w:spacing w:after="160" w:line="259" w:lineRule="auto"/>
        <w:jc w:val="both"/>
        <w:rPr>
          <w:rFonts w:asciiTheme="minorHAnsi" w:eastAsia="Calibri" w:hAnsiTheme="minorHAnsi" w:cstheme="minorHAnsi"/>
          <w:sz w:val="18"/>
          <w:szCs w:val="18"/>
          <w:lang w:eastAsia="en-US"/>
        </w:rPr>
      </w:pPr>
      <w:r w:rsidRPr="00E6614E">
        <w:rPr>
          <w:rFonts w:asciiTheme="minorHAnsi" w:eastAsia="Calibri" w:hAnsiTheme="minorHAnsi" w:cstheme="minorHAnsi"/>
          <w:sz w:val="18"/>
          <w:szCs w:val="18"/>
          <w:lang w:eastAsia="en-US"/>
        </w:rPr>
        <w:t>En cas d’incident bénin, le responsable légal de l’enfant est prévenu par téléphone. Les représentants légaux s’engagent à venir immédiatement et sans délai chercher leur enfant  s’ils sont informés par le personnel de la cantine que ce dernier est tombé malade.</w:t>
      </w:r>
    </w:p>
    <w:p w:rsidR="000956D8" w:rsidRPr="00E6614E" w:rsidRDefault="000956D8" w:rsidP="000956D8">
      <w:pPr>
        <w:spacing w:after="160" w:line="259" w:lineRule="auto"/>
        <w:jc w:val="both"/>
        <w:rPr>
          <w:rFonts w:asciiTheme="minorHAnsi" w:eastAsia="Calibri" w:hAnsiTheme="minorHAnsi" w:cstheme="minorHAnsi"/>
          <w:sz w:val="18"/>
          <w:szCs w:val="18"/>
          <w:lang w:eastAsia="en-US"/>
        </w:rPr>
      </w:pPr>
      <w:r w:rsidRPr="00E6614E">
        <w:rPr>
          <w:rFonts w:asciiTheme="minorHAnsi" w:eastAsia="Calibri" w:hAnsiTheme="minorHAnsi" w:cstheme="minorHAnsi"/>
          <w:sz w:val="18"/>
          <w:szCs w:val="18"/>
          <w:lang w:eastAsia="en-US"/>
        </w:rPr>
        <w:t>En cas d’accident ou de maladie grave, le service confiera l’enfant aux services d’urgence pour qu’il soit conduit dans un centre hospitalier. Les responsables légaux en seront informés dans les meilleurs délais et devront se rendre au centre hospitalier le plus rapidement possible. A cet effet, les représentants légaux de l’enfant doivent toujours fournir des coordonnées téléphoniques à jour, permettant de les joindre immédiatement ou de joindre une personne susceptible de les prévenir.</w:t>
      </w:r>
    </w:p>
    <w:p w:rsidR="000956D8" w:rsidRDefault="000956D8" w:rsidP="000956D8">
      <w:pPr>
        <w:spacing w:after="160" w:line="259" w:lineRule="auto"/>
        <w:jc w:val="both"/>
        <w:rPr>
          <w:rFonts w:asciiTheme="minorHAnsi" w:eastAsia="Calibri" w:hAnsiTheme="minorHAnsi" w:cstheme="minorHAnsi"/>
          <w:sz w:val="18"/>
          <w:szCs w:val="18"/>
          <w:lang w:eastAsia="en-US"/>
        </w:rPr>
      </w:pPr>
      <w:r w:rsidRPr="00E6614E">
        <w:rPr>
          <w:rFonts w:asciiTheme="minorHAnsi" w:eastAsia="Calibri" w:hAnsiTheme="minorHAnsi" w:cstheme="minorHAnsi"/>
          <w:sz w:val="18"/>
          <w:szCs w:val="18"/>
          <w:lang w:eastAsia="en-US"/>
        </w:rPr>
        <w:t xml:space="preserve">Les parents autorisent </w:t>
      </w:r>
      <w:r w:rsidRPr="00E6614E">
        <w:rPr>
          <w:rFonts w:asciiTheme="minorHAnsi" w:eastAsia="Calibri" w:hAnsiTheme="minorHAnsi" w:cstheme="minorHAnsi"/>
          <w:i/>
          <w:sz w:val="18"/>
          <w:szCs w:val="18"/>
          <w:lang w:eastAsia="en-US"/>
        </w:rPr>
        <w:t xml:space="preserve">le Maire </w:t>
      </w:r>
      <w:r w:rsidRPr="00E6614E">
        <w:rPr>
          <w:rFonts w:asciiTheme="minorHAnsi" w:eastAsia="Calibri" w:hAnsiTheme="minorHAnsi" w:cstheme="minorHAnsi"/>
          <w:sz w:val="18"/>
          <w:szCs w:val="18"/>
          <w:lang w:eastAsia="en-US"/>
        </w:rPr>
        <w:t>et le personnel de la cantine à prendre toutes mesures d'urgence et contacts d’urgence (SAMU, pompier, etc…) en cas de nécessité.</w:t>
      </w:r>
    </w:p>
    <w:p w:rsidR="00A74619" w:rsidRDefault="00A74619" w:rsidP="000956D8">
      <w:pPr>
        <w:spacing w:after="160" w:line="259" w:lineRule="auto"/>
        <w:jc w:val="both"/>
        <w:rPr>
          <w:rFonts w:asciiTheme="minorHAnsi" w:eastAsia="Calibri" w:hAnsiTheme="minorHAnsi" w:cstheme="minorHAnsi"/>
          <w:sz w:val="18"/>
          <w:szCs w:val="18"/>
          <w:lang w:eastAsia="en-US"/>
        </w:rPr>
      </w:pPr>
    </w:p>
    <w:p w:rsidR="00A74619" w:rsidRDefault="00A74619" w:rsidP="000956D8">
      <w:pPr>
        <w:spacing w:after="160" w:line="259" w:lineRule="auto"/>
        <w:jc w:val="both"/>
        <w:rPr>
          <w:rFonts w:asciiTheme="minorHAnsi" w:eastAsia="Calibri" w:hAnsiTheme="minorHAnsi" w:cstheme="minorHAnsi"/>
          <w:sz w:val="18"/>
          <w:szCs w:val="18"/>
          <w:lang w:eastAsia="en-US"/>
        </w:rPr>
      </w:pPr>
    </w:p>
    <w:p w:rsidR="00A74619" w:rsidRDefault="00A74619" w:rsidP="000956D8">
      <w:pPr>
        <w:spacing w:after="160" w:line="259" w:lineRule="auto"/>
        <w:jc w:val="both"/>
        <w:rPr>
          <w:rFonts w:asciiTheme="minorHAnsi" w:eastAsia="Calibri" w:hAnsiTheme="minorHAnsi" w:cstheme="minorHAnsi"/>
          <w:sz w:val="18"/>
          <w:szCs w:val="18"/>
          <w:lang w:eastAsia="en-US"/>
        </w:rPr>
      </w:pPr>
    </w:p>
    <w:p w:rsidR="00A74619" w:rsidRDefault="00A74619" w:rsidP="000956D8">
      <w:pPr>
        <w:spacing w:after="160" w:line="259" w:lineRule="auto"/>
        <w:jc w:val="both"/>
        <w:rPr>
          <w:rFonts w:asciiTheme="minorHAnsi" w:eastAsia="Calibri" w:hAnsiTheme="minorHAnsi" w:cstheme="minorHAnsi"/>
          <w:sz w:val="18"/>
          <w:szCs w:val="18"/>
          <w:lang w:eastAsia="en-US"/>
        </w:rPr>
      </w:pPr>
    </w:p>
    <w:p w:rsidR="00A74619" w:rsidRPr="00E6614E" w:rsidRDefault="00A74619" w:rsidP="000956D8">
      <w:pPr>
        <w:spacing w:after="160" w:line="259" w:lineRule="auto"/>
        <w:jc w:val="both"/>
        <w:rPr>
          <w:rFonts w:asciiTheme="minorHAnsi" w:eastAsia="Calibri" w:hAnsiTheme="minorHAnsi" w:cstheme="minorHAnsi"/>
          <w:sz w:val="18"/>
          <w:szCs w:val="18"/>
          <w:lang w:eastAsia="en-US"/>
        </w:rPr>
      </w:pPr>
    </w:p>
    <w:p w:rsidR="00A74619" w:rsidRDefault="00A74619" w:rsidP="000956D8">
      <w:pPr>
        <w:autoSpaceDE w:val="0"/>
        <w:autoSpaceDN w:val="0"/>
        <w:adjustRightInd w:val="0"/>
        <w:jc w:val="both"/>
        <w:rPr>
          <w:rFonts w:asciiTheme="minorHAnsi" w:eastAsia="Calibri" w:hAnsiTheme="minorHAnsi" w:cstheme="minorHAnsi"/>
          <w:b/>
          <w:bCs/>
          <w:sz w:val="18"/>
          <w:szCs w:val="18"/>
          <w:u w:val="single"/>
          <w:lang w:eastAsia="en-US"/>
        </w:rPr>
      </w:pPr>
    </w:p>
    <w:p w:rsidR="00A74619" w:rsidRDefault="00A74619" w:rsidP="000956D8">
      <w:pPr>
        <w:autoSpaceDE w:val="0"/>
        <w:autoSpaceDN w:val="0"/>
        <w:adjustRightInd w:val="0"/>
        <w:jc w:val="both"/>
        <w:rPr>
          <w:rFonts w:asciiTheme="minorHAnsi" w:eastAsia="Calibri" w:hAnsiTheme="minorHAnsi" w:cstheme="minorHAnsi"/>
          <w:b/>
          <w:bCs/>
          <w:sz w:val="18"/>
          <w:szCs w:val="18"/>
          <w:u w:val="single"/>
          <w:lang w:eastAsia="en-US"/>
        </w:rPr>
      </w:pPr>
    </w:p>
    <w:p w:rsidR="000956D8" w:rsidRPr="00E6614E" w:rsidRDefault="000956D8" w:rsidP="000956D8">
      <w:pPr>
        <w:autoSpaceDE w:val="0"/>
        <w:autoSpaceDN w:val="0"/>
        <w:adjustRightInd w:val="0"/>
        <w:jc w:val="both"/>
        <w:rPr>
          <w:rFonts w:asciiTheme="minorHAnsi" w:eastAsia="Calibri" w:hAnsiTheme="minorHAnsi" w:cstheme="minorHAnsi"/>
          <w:sz w:val="18"/>
          <w:szCs w:val="18"/>
          <w:u w:val="single"/>
          <w:lang w:eastAsia="en-US"/>
        </w:rPr>
      </w:pPr>
      <w:r w:rsidRPr="00E6614E">
        <w:rPr>
          <w:rFonts w:asciiTheme="minorHAnsi" w:eastAsia="Calibri" w:hAnsiTheme="minorHAnsi" w:cstheme="minorHAnsi"/>
          <w:b/>
          <w:bCs/>
          <w:sz w:val="18"/>
          <w:szCs w:val="18"/>
          <w:u w:val="single"/>
          <w:lang w:eastAsia="en-US"/>
        </w:rPr>
        <w:t>Article 1</w:t>
      </w:r>
      <w:r w:rsidR="00777493">
        <w:rPr>
          <w:rFonts w:asciiTheme="minorHAnsi" w:eastAsia="Calibri" w:hAnsiTheme="minorHAnsi" w:cstheme="minorHAnsi"/>
          <w:b/>
          <w:bCs/>
          <w:sz w:val="18"/>
          <w:szCs w:val="18"/>
          <w:u w:val="single"/>
          <w:lang w:eastAsia="en-US"/>
        </w:rPr>
        <w:t>3</w:t>
      </w:r>
      <w:r w:rsidRPr="00E6614E">
        <w:rPr>
          <w:rFonts w:asciiTheme="minorHAnsi" w:eastAsia="Calibri" w:hAnsiTheme="minorHAnsi" w:cstheme="minorHAnsi"/>
          <w:b/>
          <w:bCs/>
          <w:sz w:val="18"/>
          <w:szCs w:val="18"/>
          <w:u w:val="single"/>
          <w:lang w:eastAsia="en-US"/>
        </w:rPr>
        <w:t xml:space="preserve"> : Sécurité </w:t>
      </w:r>
    </w:p>
    <w:p w:rsidR="000956D8" w:rsidRPr="00E6614E" w:rsidRDefault="000956D8" w:rsidP="000956D8">
      <w:pPr>
        <w:autoSpaceDE w:val="0"/>
        <w:spacing w:after="160" w:line="259" w:lineRule="auto"/>
        <w:jc w:val="both"/>
        <w:rPr>
          <w:rFonts w:asciiTheme="minorHAnsi" w:hAnsiTheme="minorHAnsi" w:cstheme="minorHAnsi"/>
          <w:sz w:val="18"/>
          <w:szCs w:val="18"/>
          <w:lang w:eastAsia="en-US"/>
        </w:rPr>
      </w:pPr>
      <w:r w:rsidRPr="00E6614E">
        <w:rPr>
          <w:rFonts w:asciiTheme="minorHAnsi" w:hAnsiTheme="minorHAnsi" w:cstheme="minorHAnsi"/>
          <w:sz w:val="18"/>
          <w:szCs w:val="18"/>
          <w:lang w:eastAsia="en-US"/>
        </w:rPr>
        <w:t xml:space="preserve">Dès la sortie des classes du matin, les enfants sont pris en charge par des surveillants-animateurs qui les encadrent jusqu'à la reprise des classes de l'après-midi. </w:t>
      </w:r>
    </w:p>
    <w:p w:rsidR="000956D8" w:rsidRPr="00E6614E" w:rsidRDefault="000956D8" w:rsidP="000956D8">
      <w:pPr>
        <w:autoSpaceDE w:val="0"/>
        <w:spacing w:after="160" w:line="259" w:lineRule="auto"/>
        <w:jc w:val="both"/>
        <w:rPr>
          <w:rFonts w:asciiTheme="minorHAnsi" w:hAnsiTheme="minorHAnsi" w:cstheme="minorHAnsi"/>
          <w:sz w:val="18"/>
          <w:szCs w:val="18"/>
          <w:lang w:eastAsia="en-US"/>
        </w:rPr>
      </w:pPr>
      <w:r w:rsidRPr="00E6614E">
        <w:rPr>
          <w:rFonts w:asciiTheme="minorHAnsi" w:eastAsia="Calibri" w:hAnsiTheme="minorHAnsi" w:cstheme="minorHAnsi"/>
          <w:sz w:val="18"/>
          <w:szCs w:val="18"/>
          <w:lang w:eastAsia="en-US"/>
        </w:rPr>
        <w:t xml:space="preserve">Si un enfant doit quitter le restaurant scolaire pour quelques raisons que ce soit, </w:t>
      </w:r>
      <w:r w:rsidRPr="00E6614E">
        <w:rPr>
          <w:rFonts w:asciiTheme="minorHAnsi" w:hAnsiTheme="minorHAnsi" w:cstheme="minorHAnsi"/>
          <w:sz w:val="18"/>
          <w:szCs w:val="18"/>
          <w:lang w:eastAsia="en-US"/>
        </w:rPr>
        <w:t>le personnel du service remettra l’enfant :</w:t>
      </w:r>
    </w:p>
    <w:p w:rsidR="000956D8" w:rsidRPr="00E6614E" w:rsidRDefault="000956D8" w:rsidP="000956D8">
      <w:pPr>
        <w:numPr>
          <w:ilvl w:val="0"/>
          <w:numId w:val="30"/>
        </w:numPr>
        <w:autoSpaceDE w:val="0"/>
        <w:spacing w:after="160" w:line="259" w:lineRule="auto"/>
        <w:contextualSpacing/>
        <w:jc w:val="both"/>
        <w:rPr>
          <w:rFonts w:asciiTheme="minorHAnsi" w:eastAsia="Calibri" w:hAnsiTheme="minorHAnsi" w:cstheme="minorHAnsi"/>
          <w:sz w:val="18"/>
          <w:szCs w:val="18"/>
          <w:lang w:eastAsia="en-US"/>
        </w:rPr>
      </w:pPr>
      <w:r w:rsidRPr="00E6614E">
        <w:rPr>
          <w:rFonts w:asciiTheme="minorHAnsi" w:hAnsiTheme="minorHAnsi" w:cstheme="minorHAnsi"/>
          <w:sz w:val="18"/>
          <w:szCs w:val="18"/>
          <w:lang w:eastAsia="en-US"/>
        </w:rPr>
        <w:t>soit à l’un</w:t>
      </w:r>
      <w:r w:rsidRPr="00E6614E">
        <w:rPr>
          <w:rFonts w:asciiTheme="minorHAnsi" w:eastAsia="Calibri" w:hAnsiTheme="minorHAnsi" w:cstheme="minorHAnsi"/>
          <w:sz w:val="18"/>
          <w:szCs w:val="18"/>
          <w:lang w:eastAsia="en-US"/>
        </w:rPr>
        <w:t xml:space="preserve"> de ses représentants légaux, </w:t>
      </w:r>
    </w:p>
    <w:p w:rsidR="000956D8" w:rsidRPr="00E6614E" w:rsidRDefault="000956D8" w:rsidP="000956D8">
      <w:pPr>
        <w:numPr>
          <w:ilvl w:val="0"/>
          <w:numId w:val="30"/>
        </w:numPr>
        <w:autoSpaceDE w:val="0"/>
        <w:spacing w:after="160" w:line="259" w:lineRule="auto"/>
        <w:contextualSpacing/>
        <w:jc w:val="both"/>
        <w:rPr>
          <w:rFonts w:asciiTheme="minorHAnsi" w:eastAsia="Calibri" w:hAnsiTheme="minorHAnsi" w:cstheme="minorHAnsi"/>
          <w:sz w:val="18"/>
          <w:szCs w:val="18"/>
          <w:lang w:eastAsia="en-US"/>
        </w:rPr>
      </w:pPr>
      <w:r w:rsidRPr="00E6614E">
        <w:rPr>
          <w:rFonts w:asciiTheme="minorHAnsi" w:eastAsia="Calibri" w:hAnsiTheme="minorHAnsi" w:cstheme="minorHAnsi"/>
          <w:sz w:val="18"/>
          <w:szCs w:val="18"/>
          <w:lang w:eastAsia="en-US"/>
        </w:rPr>
        <w:t xml:space="preserve">soit à une personne autorisée dont le nom sera consigné par écrit dans une décharge de responsabilité, préalablement signée des représentants légaux. </w:t>
      </w:r>
    </w:p>
    <w:p w:rsidR="000956D8" w:rsidRPr="00E6614E" w:rsidRDefault="000956D8" w:rsidP="000956D8">
      <w:pPr>
        <w:autoSpaceDE w:val="0"/>
        <w:autoSpaceDN w:val="0"/>
        <w:adjustRightInd w:val="0"/>
        <w:jc w:val="both"/>
        <w:rPr>
          <w:rFonts w:asciiTheme="minorHAnsi" w:eastAsia="Calibri" w:hAnsiTheme="minorHAnsi" w:cstheme="minorHAnsi"/>
          <w:iCs/>
          <w:sz w:val="18"/>
          <w:szCs w:val="18"/>
          <w:lang w:eastAsia="en-US"/>
        </w:rPr>
      </w:pPr>
      <w:r w:rsidRPr="00E6614E">
        <w:rPr>
          <w:rFonts w:asciiTheme="minorHAnsi" w:eastAsia="Calibri" w:hAnsiTheme="minorHAnsi" w:cstheme="minorHAnsi"/>
          <w:iCs/>
          <w:sz w:val="18"/>
          <w:szCs w:val="18"/>
          <w:lang w:eastAsia="en-US"/>
        </w:rPr>
        <w:t xml:space="preserve">Toutefois, si le </w:t>
      </w:r>
      <w:r w:rsidRPr="00E6614E">
        <w:rPr>
          <w:rFonts w:asciiTheme="minorHAnsi" w:eastAsia="Calibri" w:hAnsiTheme="minorHAnsi" w:cstheme="minorHAnsi"/>
          <w:sz w:val="18"/>
          <w:szCs w:val="18"/>
          <w:lang w:eastAsia="en-US"/>
        </w:rPr>
        <w:t xml:space="preserve">Maire </w:t>
      </w:r>
      <w:r w:rsidRPr="00E6614E">
        <w:rPr>
          <w:rFonts w:asciiTheme="minorHAnsi" w:eastAsia="Calibri" w:hAnsiTheme="minorHAnsi" w:cstheme="minorHAnsi"/>
          <w:iCs/>
          <w:sz w:val="18"/>
          <w:szCs w:val="18"/>
          <w:lang w:eastAsia="en-US"/>
        </w:rPr>
        <w:t xml:space="preserve"> estime que la personne ainsi désignée ne présente pas les garanties nécessaires à la sécurité de l’enfant (trop jeune par exemple), il peut en aviser par écrit les parents mais s’en remettra au choix que les</w:t>
      </w:r>
      <w:r w:rsidRPr="00E6614E">
        <w:rPr>
          <w:rFonts w:asciiTheme="minorHAnsi" w:eastAsia="Calibri" w:hAnsiTheme="minorHAnsi" w:cstheme="minorHAnsi"/>
          <w:sz w:val="18"/>
          <w:szCs w:val="18"/>
          <w:lang w:eastAsia="en-US"/>
        </w:rPr>
        <w:t xml:space="preserve"> </w:t>
      </w:r>
      <w:r w:rsidRPr="00E6614E">
        <w:rPr>
          <w:rFonts w:asciiTheme="minorHAnsi" w:eastAsia="Calibri" w:hAnsiTheme="minorHAnsi" w:cstheme="minorHAnsi"/>
          <w:iCs/>
          <w:sz w:val="18"/>
          <w:szCs w:val="18"/>
          <w:lang w:eastAsia="en-US"/>
        </w:rPr>
        <w:t>représentants légaux  auront exprimé sous leur seule et entière  responsabilité</w:t>
      </w:r>
    </w:p>
    <w:p w:rsidR="000956D8" w:rsidRPr="00E6614E" w:rsidRDefault="000956D8" w:rsidP="000956D8">
      <w:pPr>
        <w:autoSpaceDE w:val="0"/>
        <w:autoSpaceDN w:val="0"/>
        <w:adjustRightInd w:val="0"/>
        <w:jc w:val="both"/>
        <w:rPr>
          <w:rFonts w:asciiTheme="minorHAnsi" w:eastAsia="Calibri" w:hAnsiTheme="minorHAnsi" w:cstheme="minorHAnsi"/>
          <w:iCs/>
          <w:sz w:val="18"/>
          <w:szCs w:val="18"/>
          <w:lang w:eastAsia="en-US"/>
        </w:rPr>
      </w:pPr>
    </w:p>
    <w:p w:rsidR="000956D8" w:rsidRPr="00E6614E" w:rsidRDefault="00E6614E" w:rsidP="00E6614E">
      <w:pPr>
        <w:pStyle w:val="Sansinterligne"/>
        <w:rPr>
          <w:rFonts w:asciiTheme="minorHAnsi" w:eastAsia="Calibri" w:hAnsiTheme="minorHAnsi" w:cstheme="minorHAnsi"/>
          <w:b/>
          <w:sz w:val="18"/>
          <w:szCs w:val="18"/>
          <w:u w:val="single"/>
          <w:lang w:eastAsia="en-US"/>
        </w:rPr>
      </w:pPr>
      <w:r w:rsidRPr="00E6614E">
        <w:rPr>
          <w:rFonts w:asciiTheme="minorHAnsi" w:eastAsia="Calibri" w:hAnsiTheme="minorHAnsi" w:cstheme="minorHAnsi"/>
          <w:b/>
          <w:sz w:val="18"/>
          <w:szCs w:val="18"/>
          <w:u w:val="single"/>
          <w:lang w:eastAsia="en-US"/>
        </w:rPr>
        <w:t>Article</w:t>
      </w:r>
      <w:r w:rsidR="000956D8" w:rsidRPr="00E6614E">
        <w:rPr>
          <w:rFonts w:asciiTheme="minorHAnsi" w:eastAsia="Calibri" w:hAnsiTheme="minorHAnsi" w:cstheme="minorHAnsi"/>
          <w:b/>
          <w:sz w:val="18"/>
          <w:szCs w:val="18"/>
          <w:u w:val="single"/>
          <w:lang w:eastAsia="en-US"/>
        </w:rPr>
        <w:t xml:space="preserve"> 1</w:t>
      </w:r>
      <w:r w:rsidR="00777493">
        <w:rPr>
          <w:rFonts w:asciiTheme="minorHAnsi" w:eastAsia="Calibri" w:hAnsiTheme="minorHAnsi" w:cstheme="minorHAnsi"/>
          <w:b/>
          <w:sz w:val="18"/>
          <w:szCs w:val="18"/>
          <w:u w:val="single"/>
          <w:lang w:eastAsia="en-US"/>
        </w:rPr>
        <w:t>4</w:t>
      </w:r>
      <w:r w:rsidR="000956D8" w:rsidRPr="00E6614E">
        <w:rPr>
          <w:rFonts w:asciiTheme="minorHAnsi" w:eastAsia="Calibri" w:hAnsiTheme="minorHAnsi" w:cstheme="minorHAnsi"/>
          <w:b/>
          <w:sz w:val="18"/>
          <w:szCs w:val="18"/>
          <w:u w:val="single"/>
          <w:lang w:eastAsia="en-US"/>
        </w:rPr>
        <w:t> : Objets de valeurs, argent et bijoux</w:t>
      </w:r>
    </w:p>
    <w:p w:rsidR="000956D8" w:rsidRPr="00E6614E" w:rsidRDefault="000956D8" w:rsidP="00E6614E">
      <w:pPr>
        <w:pStyle w:val="Sansinterligne"/>
        <w:rPr>
          <w:rFonts w:asciiTheme="minorHAnsi" w:eastAsia="Calibri" w:hAnsiTheme="minorHAnsi" w:cstheme="minorHAnsi"/>
          <w:sz w:val="18"/>
          <w:szCs w:val="18"/>
          <w:lang w:eastAsia="en-US"/>
        </w:rPr>
      </w:pPr>
      <w:r w:rsidRPr="00E6614E">
        <w:rPr>
          <w:rFonts w:asciiTheme="minorHAnsi" w:eastAsia="Calibri" w:hAnsiTheme="minorHAnsi" w:cstheme="minorHAnsi"/>
          <w:sz w:val="18"/>
          <w:szCs w:val="18"/>
          <w:lang w:eastAsia="en-US"/>
        </w:rPr>
        <w:t>Par mesure de sécurité, le port de bijoux est interdit. Les enfants ne doivent pas être en possession d'objets de valeur ni d’argent, la commune déclinant toute responsabilité en cas de perte ou de vol de ces objets</w:t>
      </w:r>
    </w:p>
    <w:p w:rsidR="000956D8" w:rsidRPr="00E6614E" w:rsidRDefault="000956D8" w:rsidP="00E6614E">
      <w:pPr>
        <w:pStyle w:val="Sansinterligne"/>
        <w:rPr>
          <w:rFonts w:asciiTheme="minorHAnsi" w:eastAsia="Calibri" w:hAnsiTheme="minorHAnsi" w:cstheme="minorHAnsi"/>
          <w:sz w:val="18"/>
          <w:szCs w:val="18"/>
          <w:lang w:eastAsia="en-US"/>
        </w:rPr>
      </w:pPr>
    </w:p>
    <w:p w:rsidR="000956D8" w:rsidRPr="00E6614E" w:rsidRDefault="000956D8" w:rsidP="00E6614E">
      <w:pPr>
        <w:pStyle w:val="Sansinterligne"/>
        <w:rPr>
          <w:rFonts w:asciiTheme="minorHAnsi" w:eastAsia="Calibri" w:hAnsiTheme="minorHAnsi" w:cstheme="minorHAnsi"/>
          <w:b/>
          <w:sz w:val="18"/>
          <w:szCs w:val="18"/>
          <w:u w:val="single"/>
          <w:lang w:eastAsia="en-US"/>
        </w:rPr>
      </w:pPr>
      <w:r w:rsidRPr="00E6614E">
        <w:rPr>
          <w:rFonts w:asciiTheme="minorHAnsi" w:eastAsia="Calibri" w:hAnsiTheme="minorHAnsi" w:cstheme="minorHAnsi"/>
          <w:b/>
          <w:sz w:val="18"/>
          <w:szCs w:val="18"/>
          <w:u w:val="single"/>
          <w:lang w:eastAsia="en-US"/>
        </w:rPr>
        <w:t>Art</w:t>
      </w:r>
      <w:r w:rsidR="00E6614E" w:rsidRPr="00E6614E">
        <w:rPr>
          <w:rFonts w:asciiTheme="minorHAnsi" w:eastAsia="Calibri" w:hAnsiTheme="minorHAnsi" w:cstheme="minorHAnsi"/>
          <w:b/>
          <w:sz w:val="18"/>
          <w:szCs w:val="18"/>
          <w:u w:val="single"/>
          <w:lang w:eastAsia="en-US"/>
        </w:rPr>
        <w:t>icle</w:t>
      </w:r>
      <w:r w:rsidRPr="00E6614E">
        <w:rPr>
          <w:rFonts w:asciiTheme="minorHAnsi" w:eastAsia="Calibri" w:hAnsiTheme="minorHAnsi" w:cstheme="minorHAnsi"/>
          <w:b/>
          <w:sz w:val="18"/>
          <w:szCs w:val="18"/>
          <w:u w:val="single"/>
          <w:lang w:eastAsia="en-US"/>
        </w:rPr>
        <w:t xml:space="preserve"> 1</w:t>
      </w:r>
      <w:r w:rsidR="00777493">
        <w:rPr>
          <w:rFonts w:asciiTheme="minorHAnsi" w:eastAsia="Calibri" w:hAnsiTheme="minorHAnsi" w:cstheme="minorHAnsi"/>
          <w:b/>
          <w:sz w:val="18"/>
          <w:szCs w:val="18"/>
          <w:u w:val="single"/>
          <w:lang w:eastAsia="en-US"/>
        </w:rPr>
        <w:t>5</w:t>
      </w:r>
      <w:r w:rsidRPr="00E6614E">
        <w:rPr>
          <w:rFonts w:asciiTheme="minorHAnsi" w:eastAsia="Calibri" w:hAnsiTheme="minorHAnsi" w:cstheme="minorHAnsi"/>
          <w:b/>
          <w:sz w:val="18"/>
          <w:szCs w:val="18"/>
          <w:u w:val="single"/>
          <w:lang w:eastAsia="en-US"/>
        </w:rPr>
        <w:t> : Jeux et Jouets</w:t>
      </w:r>
    </w:p>
    <w:p w:rsidR="000956D8" w:rsidRPr="00E6614E" w:rsidRDefault="000956D8" w:rsidP="00E6614E">
      <w:pPr>
        <w:pStyle w:val="Sansinterligne"/>
        <w:rPr>
          <w:rFonts w:asciiTheme="minorHAnsi" w:eastAsia="Calibri" w:hAnsiTheme="minorHAnsi" w:cstheme="minorHAnsi"/>
          <w:sz w:val="18"/>
          <w:szCs w:val="18"/>
          <w:lang w:eastAsia="en-US"/>
        </w:rPr>
      </w:pPr>
      <w:r w:rsidRPr="00E6614E">
        <w:rPr>
          <w:rFonts w:asciiTheme="minorHAnsi" w:eastAsia="Calibri" w:hAnsiTheme="minorHAnsi" w:cstheme="minorHAnsi"/>
          <w:sz w:val="18"/>
          <w:szCs w:val="18"/>
          <w:lang w:eastAsia="en-US"/>
        </w:rPr>
        <w:t xml:space="preserve">S'ils sont tolérés dans la cour de récréation, les jouets de quelque nature qu'ils soient ainsi que les jeux vidéo, sont interdits dans les cantines. </w:t>
      </w:r>
    </w:p>
    <w:p w:rsidR="000956D8" w:rsidRPr="00E6614E" w:rsidRDefault="000956D8" w:rsidP="00E6614E">
      <w:pPr>
        <w:pStyle w:val="Sansinterligne"/>
        <w:rPr>
          <w:rFonts w:asciiTheme="minorHAnsi" w:eastAsia="Calibri" w:hAnsiTheme="minorHAnsi" w:cstheme="minorHAnsi"/>
          <w:sz w:val="18"/>
          <w:szCs w:val="18"/>
          <w:lang w:eastAsia="en-US"/>
        </w:rPr>
      </w:pPr>
      <w:r w:rsidRPr="00E6614E">
        <w:rPr>
          <w:rFonts w:asciiTheme="minorHAnsi" w:eastAsia="Calibri" w:hAnsiTheme="minorHAnsi" w:cstheme="minorHAnsi"/>
          <w:sz w:val="18"/>
          <w:szCs w:val="18"/>
          <w:lang w:eastAsia="en-US"/>
        </w:rPr>
        <w:t>Ils pourront être confisqués et tenus à la disposition des parents par le Maire  et le personnel du service de restauration scolaire.</w:t>
      </w:r>
    </w:p>
    <w:p w:rsidR="000956D8" w:rsidRDefault="000956D8" w:rsidP="00E6614E">
      <w:pPr>
        <w:pStyle w:val="Sansinterligne"/>
        <w:rPr>
          <w:rFonts w:asciiTheme="minorHAnsi" w:eastAsia="Calibri" w:hAnsiTheme="minorHAnsi" w:cstheme="minorHAnsi"/>
          <w:sz w:val="18"/>
          <w:szCs w:val="18"/>
          <w:lang w:eastAsia="en-US"/>
        </w:rPr>
      </w:pPr>
      <w:r w:rsidRPr="00E6614E">
        <w:rPr>
          <w:rFonts w:asciiTheme="minorHAnsi" w:eastAsia="Calibri" w:hAnsiTheme="minorHAnsi" w:cstheme="minorHAnsi"/>
          <w:sz w:val="18"/>
          <w:szCs w:val="18"/>
          <w:lang w:eastAsia="en-US"/>
        </w:rPr>
        <w:t>Le personnel en charge du service de restauration scolaire ne pourra être tenu pour responsable des vols, échanges ou détérioration des objets.</w:t>
      </w:r>
    </w:p>
    <w:p w:rsidR="00B618F2" w:rsidRPr="00E6614E" w:rsidRDefault="00B618F2" w:rsidP="00E6614E">
      <w:pPr>
        <w:pStyle w:val="Sansinterligne"/>
        <w:rPr>
          <w:rFonts w:asciiTheme="minorHAnsi" w:eastAsia="Calibri" w:hAnsiTheme="minorHAnsi" w:cstheme="minorHAnsi"/>
          <w:sz w:val="18"/>
          <w:szCs w:val="18"/>
          <w:lang w:eastAsia="en-US"/>
        </w:rPr>
      </w:pPr>
    </w:p>
    <w:p w:rsidR="000956D8" w:rsidRPr="00E6614E" w:rsidRDefault="000956D8" w:rsidP="00E6614E">
      <w:pPr>
        <w:pStyle w:val="Sansinterligne"/>
        <w:rPr>
          <w:rFonts w:asciiTheme="minorHAnsi" w:hAnsiTheme="minorHAnsi" w:cstheme="minorHAnsi"/>
          <w:b/>
          <w:sz w:val="18"/>
          <w:szCs w:val="18"/>
          <w:u w:val="single"/>
          <w:lang w:eastAsia="en-US"/>
        </w:rPr>
      </w:pPr>
      <w:r w:rsidRPr="00E6614E">
        <w:rPr>
          <w:rFonts w:asciiTheme="minorHAnsi" w:hAnsiTheme="minorHAnsi" w:cstheme="minorHAnsi"/>
          <w:b/>
          <w:sz w:val="18"/>
          <w:szCs w:val="18"/>
          <w:u w:val="single"/>
          <w:lang w:eastAsia="en-US"/>
        </w:rPr>
        <w:t>Article 1</w:t>
      </w:r>
      <w:r w:rsidR="00777493">
        <w:rPr>
          <w:rFonts w:asciiTheme="minorHAnsi" w:hAnsiTheme="minorHAnsi" w:cstheme="minorHAnsi"/>
          <w:b/>
          <w:sz w:val="18"/>
          <w:szCs w:val="18"/>
          <w:u w:val="single"/>
          <w:lang w:eastAsia="en-US"/>
        </w:rPr>
        <w:t>6</w:t>
      </w:r>
      <w:r w:rsidRPr="00E6614E">
        <w:rPr>
          <w:rFonts w:asciiTheme="minorHAnsi" w:hAnsiTheme="minorHAnsi" w:cstheme="minorHAnsi"/>
          <w:b/>
          <w:sz w:val="18"/>
          <w:szCs w:val="18"/>
          <w:u w:val="single"/>
          <w:lang w:eastAsia="en-US"/>
        </w:rPr>
        <w:t> : Changements de situation familiale ou professionnelle</w:t>
      </w:r>
    </w:p>
    <w:p w:rsidR="000956D8" w:rsidRDefault="000956D8" w:rsidP="00E6614E">
      <w:pPr>
        <w:pStyle w:val="Sansinterligne"/>
        <w:rPr>
          <w:rFonts w:asciiTheme="minorHAnsi" w:hAnsiTheme="minorHAnsi" w:cstheme="minorHAnsi"/>
          <w:sz w:val="18"/>
          <w:szCs w:val="18"/>
          <w:lang w:eastAsia="en-US"/>
        </w:rPr>
      </w:pPr>
      <w:r w:rsidRPr="00E6614E">
        <w:rPr>
          <w:rFonts w:asciiTheme="minorHAnsi" w:hAnsiTheme="minorHAnsi" w:cstheme="minorHAnsi"/>
          <w:sz w:val="18"/>
          <w:szCs w:val="18"/>
          <w:lang w:eastAsia="en-US"/>
        </w:rPr>
        <w:t xml:space="preserve">Tout changement de situation familiale ou professionnelle devra être porté à la connaissance du </w:t>
      </w:r>
      <w:r w:rsidRPr="00E6614E">
        <w:rPr>
          <w:rFonts w:asciiTheme="minorHAnsi" w:hAnsiTheme="minorHAnsi" w:cstheme="minorHAnsi"/>
          <w:sz w:val="18"/>
          <w:szCs w:val="18"/>
        </w:rPr>
        <w:t xml:space="preserve">Maire  </w:t>
      </w:r>
      <w:r w:rsidRPr="00E6614E">
        <w:rPr>
          <w:rFonts w:asciiTheme="minorHAnsi" w:hAnsiTheme="minorHAnsi" w:cstheme="minorHAnsi"/>
          <w:sz w:val="18"/>
          <w:szCs w:val="18"/>
          <w:lang w:eastAsia="en-US"/>
        </w:rPr>
        <w:t xml:space="preserve">dans les plus brefs délais. </w:t>
      </w:r>
    </w:p>
    <w:p w:rsidR="00B618F2" w:rsidRPr="00E6614E" w:rsidRDefault="00B618F2" w:rsidP="00E6614E">
      <w:pPr>
        <w:pStyle w:val="Sansinterligne"/>
        <w:rPr>
          <w:rFonts w:asciiTheme="minorHAnsi" w:hAnsiTheme="minorHAnsi" w:cstheme="minorHAnsi"/>
          <w:sz w:val="18"/>
          <w:szCs w:val="18"/>
          <w:lang w:eastAsia="en-US"/>
        </w:rPr>
      </w:pPr>
    </w:p>
    <w:p w:rsidR="000956D8" w:rsidRPr="00E6614E" w:rsidRDefault="000956D8" w:rsidP="00E6614E">
      <w:pPr>
        <w:pStyle w:val="Sansinterligne"/>
        <w:rPr>
          <w:rFonts w:asciiTheme="minorHAnsi" w:hAnsiTheme="minorHAnsi" w:cstheme="minorHAnsi"/>
          <w:b/>
          <w:sz w:val="18"/>
          <w:szCs w:val="18"/>
          <w:u w:val="single"/>
          <w:lang w:eastAsia="en-US"/>
        </w:rPr>
      </w:pPr>
      <w:r w:rsidRPr="00E6614E">
        <w:rPr>
          <w:rFonts w:asciiTheme="minorHAnsi" w:hAnsiTheme="minorHAnsi" w:cstheme="minorHAnsi"/>
          <w:b/>
          <w:sz w:val="18"/>
          <w:szCs w:val="18"/>
          <w:u w:val="single"/>
          <w:lang w:eastAsia="en-US"/>
        </w:rPr>
        <w:t>Article 1</w:t>
      </w:r>
      <w:r w:rsidR="00777493">
        <w:rPr>
          <w:rFonts w:asciiTheme="minorHAnsi" w:hAnsiTheme="minorHAnsi" w:cstheme="minorHAnsi"/>
          <w:b/>
          <w:sz w:val="18"/>
          <w:szCs w:val="18"/>
          <w:u w:val="single"/>
          <w:lang w:eastAsia="en-US"/>
        </w:rPr>
        <w:t>7</w:t>
      </w:r>
      <w:r w:rsidRPr="00E6614E">
        <w:rPr>
          <w:rFonts w:asciiTheme="minorHAnsi" w:hAnsiTheme="minorHAnsi" w:cstheme="minorHAnsi"/>
          <w:b/>
          <w:sz w:val="18"/>
          <w:szCs w:val="18"/>
          <w:u w:val="single"/>
          <w:lang w:eastAsia="en-US"/>
        </w:rPr>
        <w:t xml:space="preserve"> : Respect des engagements </w:t>
      </w:r>
    </w:p>
    <w:p w:rsidR="000956D8" w:rsidRDefault="000956D8" w:rsidP="00E6614E">
      <w:pPr>
        <w:pStyle w:val="Sansinterligne"/>
        <w:rPr>
          <w:rFonts w:asciiTheme="minorHAnsi" w:hAnsiTheme="minorHAnsi" w:cstheme="minorHAnsi"/>
          <w:sz w:val="18"/>
          <w:szCs w:val="18"/>
          <w:lang w:eastAsia="en-US"/>
        </w:rPr>
      </w:pPr>
      <w:r w:rsidRPr="00E6614E">
        <w:rPr>
          <w:rFonts w:asciiTheme="minorHAnsi" w:hAnsiTheme="minorHAnsi" w:cstheme="minorHAnsi"/>
          <w:sz w:val="18"/>
          <w:szCs w:val="18"/>
          <w:lang w:eastAsia="en-US"/>
        </w:rPr>
        <w:t xml:space="preserve">La fréquentation de la cantine est soumise à une obligation d'inscription annuelle préalable. A cette occasion les parents doivent indiquer les jours de la semaine pour lesquels ils souhaitent inscrire l'enfant. </w:t>
      </w:r>
    </w:p>
    <w:p w:rsidR="00B618F2" w:rsidRPr="00E6614E" w:rsidRDefault="00B618F2" w:rsidP="00E6614E">
      <w:pPr>
        <w:pStyle w:val="Sansinterligne"/>
        <w:rPr>
          <w:rFonts w:asciiTheme="minorHAnsi" w:hAnsiTheme="minorHAnsi" w:cstheme="minorHAnsi"/>
          <w:sz w:val="18"/>
          <w:szCs w:val="18"/>
          <w:lang w:eastAsia="en-US"/>
        </w:rPr>
      </w:pPr>
    </w:p>
    <w:p w:rsidR="000956D8" w:rsidRPr="00E6614E" w:rsidRDefault="000956D8" w:rsidP="00E6614E">
      <w:pPr>
        <w:pStyle w:val="Sansinterligne"/>
        <w:rPr>
          <w:rFonts w:asciiTheme="minorHAnsi" w:hAnsiTheme="minorHAnsi" w:cstheme="minorHAnsi"/>
          <w:b/>
          <w:sz w:val="18"/>
          <w:szCs w:val="18"/>
          <w:u w:val="single"/>
          <w:lang w:eastAsia="en-US"/>
        </w:rPr>
      </w:pPr>
      <w:r w:rsidRPr="00E6614E">
        <w:rPr>
          <w:rFonts w:asciiTheme="minorHAnsi" w:hAnsiTheme="minorHAnsi" w:cstheme="minorHAnsi"/>
          <w:b/>
          <w:sz w:val="18"/>
          <w:szCs w:val="18"/>
          <w:u w:val="single"/>
          <w:lang w:eastAsia="en-US"/>
        </w:rPr>
        <w:t>Article 1</w:t>
      </w:r>
      <w:r w:rsidR="00777493">
        <w:rPr>
          <w:rFonts w:asciiTheme="minorHAnsi" w:hAnsiTheme="minorHAnsi" w:cstheme="minorHAnsi"/>
          <w:b/>
          <w:sz w:val="18"/>
          <w:szCs w:val="18"/>
          <w:u w:val="single"/>
          <w:lang w:eastAsia="en-US"/>
        </w:rPr>
        <w:t>8</w:t>
      </w:r>
      <w:r w:rsidRPr="00E6614E">
        <w:rPr>
          <w:rFonts w:asciiTheme="minorHAnsi" w:hAnsiTheme="minorHAnsi" w:cstheme="minorHAnsi"/>
          <w:b/>
          <w:sz w:val="18"/>
          <w:szCs w:val="18"/>
          <w:u w:val="single"/>
          <w:lang w:eastAsia="en-US"/>
        </w:rPr>
        <w:t xml:space="preserve"> : Données personnelles et droit des familles  </w:t>
      </w:r>
    </w:p>
    <w:p w:rsidR="000956D8" w:rsidRDefault="000956D8" w:rsidP="00E6614E">
      <w:pPr>
        <w:pStyle w:val="Sansinterligne"/>
        <w:rPr>
          <w:rFonts w:asciiTheme="minorHAnsi" w:hAnsiTheme="minorHAnsi" w:cstheme="minorHAnsi"/>
          <w:sz w:val="18"/>
          <w:szCs w:val="18"/>
          <w:lang w:eastAsia="en-US"/>
        </w:rPr>
      </w:pPr>
      <w:r w:rsidRPr="00E6614E">
        <w:rPr>
          <w:rFonts w:asciiTheme="minorHAnsi" w:hAnsiTheme="minorHAnsi" w:cstheme="minorHAnsi"/>
          <w:sz w:val="18"/>
          <w:szCs w:val="18"/>
          <w:lang w:eastAsia="en-US"/>
        </w:rPr>
        <w:t>Les représentants légaux de l’enfant acceptent que leurs données personnelles nécessaires à l’inscription de l’élève au service fassent l’objet d’un traitement informatisé. Conformément au Règlement Général sur la Protection des Données, les représentants légaux de l’enfant mineur bénéficient d’un droit d’accès, de rectification ou d’effacement ainsi qu’un droit d’opposition. Le Maire  leur communiquera une copie des informations au plus tard dans un délai de deux mois. Si les représentants légaux de l’enfant mineur n’ont pas obtenu satisfaction dans ce délai, ils peuvent le cas échéant adresser une réclamation à la CNIL (Commission Nationale de l’Informatique et des libertés).</w:t>
      </w:r>
    </w:p>
    <w:p w:rsidR="00777493" w:rsidRPr="00E6614E" w:rsidRDefault="00777493" w:rsidP="00E6614E">
      <w:pPr>
        <w:pStyle w:val="Sansinterligne"/>
        <w:rPr>
          <w:rFonts w:asciiTheme="minorHAnsi" w:hAnsiTheme="minorHAnsi" w:cstheme="minorHAnsi"/>
          <w:sz w:val="18"/>
          <w:szCs w:val="18"/>
          <w:lang w:eastAsia="en-US"/>
        </w:rPr>
      </w:pPr>
    </w:p>
    <w:p w:rsidR="000956D8" w:rsidRPr="00E6614E" w:rsidRDefault="000956D8" w:rsidP="000956D8">
      <w:pPr>
        <w:autoSpaceDE w:val="0"/>
        <w:autoSpaceDN w:val="0"/>
        <w:adjustRightInd w:val="0"/>
        <w:jc w:val="both"/>
        <w:rPr>
          <w:rFonts w:asciiTheme="minorHAnsi" w:eastAsia="Calibri" w:hAnsiTheme="minorHAnsi" w:cstheme="minorHAnsi"/>
          <w:sz w:val="18"/>
          <w:szCs w:val="18"/>
          <w:u w:val="single"/>
          <w:lang w:eastAsia="en-US"/>
        </w:rPr>
      </w:pPr>
      <w:r w:rsidRPr="00E6614E">
        <w:rPr>
          <w:rFonts w:asciiTheme="minorHAnsi" w:eastAsia="Calibri" w:hAnsiTheme="minorHAnsi" w:cstheme="minorHAnsi"/>
          <w:b/>
          <w:bCs/>
          <w:sz w:val="18"/>
          <w:szCs w:val="18"/>
          <w:u w:val="single"/>
          <w:lang w:eastAsia="en-US"/>
        </w:rPr>
        <w:t>Article 1</w:t>
      </w:r>
      <w:r w:rsidR="00777493">
        <w:rPr>
          <w:rFonts w:asciiTheme="minorHAnsi" w:eastAsia="Calibri" w:hAnsiTheme="minorHAnsi" w:cstheme="minorHAnsi"/>
          <w:b/>
          <w:bCs/>
          <w:sz w:val="18"/>
          <w:szCs w:val="18"/>
          <w:u w:val="single"/>
          <w:lang w:eastAsia="en-US"/>
        </w:rPr>
        <w:t>9</w:t>
      </w:r>
      <w:r w:rsidRPr="00E6614E">
        <w:rPr>
          <w:rFonts w:asciiTheme="minorHAnsi" w:eastAsia="Calibri" w:hAnsiTheme="minorHAnsi" w:cstheme="minorHAnsi"/>
          <w:b/>
          <w:bCs/>
          <w:sz w:val="18"/>
          <w:szCs w:val="18"/>
          <w:u w:val="single"/>
          <w:lang w:eastAsia="en-US"/>
        </w:rPr>
        <w:t xml:space="preserve"> : Acceptation du règlement </w:t>
      </w:r>
    </w:p>
    <w:p w:rsidR="000956D8" w:rsidRPr="00E6614E" w:rsidRDefault="000956D8" w:rsidP="000956D8">
      <w:pPr>
        <w:spacing w:after="160" w:line="259" w:lineRule="auto"/>
        <w:jc w:val="both"/>
        <w:rPr>
          <w:rFonts w:asciiTheme="minorHAnsi" w:eastAsia="Calibri" w:hAnsiTheme="minorHAnsi" w:cstheme="minorHAnsi"/>
          <w:sz w:val="18"/>
          <w:szCs w:val="18"/>
          <w:lang w:eastAsia="en-US"/>
        </w:rPr>
      </w:pPr>
      <w:r w:rsidRPr="00E6614E">
        <w:rPr>
          <w:rFonts w:asciiTheme="minorHAnsi" w:eastAsia="Calibri" w:hAnsiTheme="minorHAnsi" w:cstheme="minorHAnsi"/>
          <w:sz w:val="18"/>
          <w:szCs w:val="18"/>
          <w:lang w:eastAsia="en-US"/>
        </w:rPr>
        <w:t xml:space="preserve">Les parents qui inscrivent leurs enfants au restaurant scolaire et à la garderie reconnaissent, en signant le récépissé joint en annexe, avoir eu parfaite connaissance et reçu un exemplaire : </w:t>
      </w:r>
    </w:p>
    <w:p w:rsidR="000956D8" w:rsidRPr="00E6614E" w:rsidRDefault="000956D8" w:rsidP="000956D8">
      <w:pPr>
        <w:numPr>
          <w:ilvl w:val="0"/>
          <w:numId w:val="25"/>
        </w:numPr>
        <w:spacing w:after="160" w:line="259" w:lineRule="auto"/>
        <w:contextualSpacing/>
        <w:jc w:val="both"/>
        <w:rPr>
          <w:rFonts w:asciiTheme="minorHAnsi" w:eastAsia="Calibri" w:hAnsiTheme="minorHAnsi" w:cstheme="minorHAnsi"/>
          <w:sz w:val="18"/>
          <w:szCs w:val="18"/>
          <w:lang w:eastAsia="en-US"/>
        </w:rPr>
      </w:pPr>
      <w:r w:rsidRPr="00E6614E">
        <w:rPr>
          <w:rFonts w:asciiTheme="minorHAnsi" w:eastAsia="Calibri" w:hAnsiTheme="minorHAnsi" w:cstheme="minorHAnsi"/>
          <w:sz w:val="18"/>
          <w:szCs w:val="18"/>
          <w:lang w:eastAsia="en-US"/>
        </w:rPr>
        <w:t xml:space="preserve">du présent règlement intérieur  </w:t>
      </w:r>
    </w:p>
    <w:p w:rsidR="000956D8" w:rsidRPr="00E6614E" w:rsidRDefault="000956D8" w:rsidP="000956D8">
      <w:pPr>
        <w:spacing w:after="160" w:line="259" w:lineRule="auto"/>
        <w:jc w:val="both"/>
        <w:rPr>
          <w:rFonts w:asciiTheme="minorHAnsi" w:eastAsia="Calibri" w:hAnsiTheme="minorHAnsi" w:cstheme="minorHAnsi"/>
          <w:sz w:val="18"/>
          <w:szCs w:val="18"/>
          <w:lang w:eastAsia="en-US"/>
        </w:rPr>
      </w:pPr>
      <w:r w:rsidRPr="00E6614E">
        <w:rPr>
          <w:rFonts w:asciiTheme="minorHAnsi" w:eastAsia="Calibri" w:hAnsiTheme="minorHAnsi" w:cstheme="minorHAnsi"/>
          <w:sz w:val="18"/>
          <w:szCs w:val="18"/>
          <w:lang w:eastAsia="en-US"/>
        </w:rPr>
        <w:t>Cette reconnaissance est matérialisée par le récépissé signé par les représentants légaux.</w:t>
      </w:r>
    </w:p>
    <w:p w:rsidR="000956D8" w:rsidRDefault="000956D8" w:rsidP="00EE5F49">
      <w:pPr>
        <w:widowControl w:val="0"/>
        <w:suppressAutoHyphens/>
        <w:jc w:val="both"/>
        <w:rPr>
          <w:rFonts w:asciiTheme="minorHAnsi" w:hAnsiTheme="minorHAnsi" w:cstheme="minorHAnsi"/>
          <w:sz w:val="18"/>
          <w:szCs w:val="18"/>
          <w:lang w:eastAsia="en-US"/>
        </w:rPr>
      </w:pPr>
      <w:r w:rsidRPr="00E6614E">
        <w:rPr>
          <w:rFonts w:asciiTheme="minorHAnsi" w:eastAsia="Calibri" w:hAnsiTheme="minorHAnsi" w:cstheme="minorHAnsi"/>
          <w:i/>
          <w:sz w:val="18"/>
          <w:szCs w:val="18"/>
          <w:lang w:eastAsia="en-US"/>
        </w:rPr>
        <w:t xml:space="preserve"> </w:t>
      </w:r>
      <w:r w:rsidRPr="00E6614E">
        <w:rPr>
          <w:rFonts w:asciiTheme="minorHAnsi" w:hAnsiTheme="minorHAnsi" w:cstheme="minorHAnsi"/>
          <w:sz w:val="18"/>
          <w:szCs w:val="18"/>
          <w:lang w:eastAsia="en-US"/>
        </w:rPr>
        <w:t>Le Maire</w:t>
      </w:r>
      <w:r w:rsidRPr="00E6614E">
        <w:rPr>
          <w:rFonts w:asciiTheme="minorHAnsi" w:hAnsiTheme="minorHAnsi" w:cstheme="minorHAnsi"/>
          <w:i/>
          <w:sz w:val="18"/>
          <w:szCs w:val="18"/>
          <w:lang w:eastAsia="en-US"/>
        </w:rPr>
        <w:t xml:space="preserve"> </w:t>
      </w:r>
      <w:r w:rsidRPr="00E6614E">
        <w:rPr>
          <w:rFonts w:asciiTheme="minorHAnsi" w:hAnsiTheme="minorHAnsi" w:cstheme="minorHAnsi"/>
          <w:sz w:val="18"/>
          <w:szCs w:val="18"/>
          <w:lang w:eastAsia="en-US"/>
        </w:rPr>
        <w:t xml:space="preserve"> se réserve le droit de modifier ce règlement en fonction des nécessités de service et de l’évolution des dispositions légales ou réglementaires en vigueur. Ces modifications seront portées à la connaissance des responsables légaux des enfants.</w:t>
      </w:r>
    </w:p>
    <w:p w:rsidR="00E6614E" w:rsidRPr="00E6614E" w:rsidRDefault="00E6614E" w:rsidP="00EE5F49">
      <w:pPr>
        <w:widowControl w:val="0"/>
        <w:suppressAutoHyphens/>
        <w:jc w:val="both"/>
        <w:rPr>
          <w:rFonts w:asciiTheme="minorHAnsi" w:hAnsiTheme="minorHAnsi" w:cstheme="minorHAnsi"/>
          <w:sz w:val="18"/>
          <w:szCs w:val="18"/>
          <w:lang w:eastAsia="en-US"/>
        </w:rPr>
      </w:pPr>
    </w:p>
    <w:p w:rsidR="000956D8" w:rsidRPr="00E6614E" w:rsidRDefault="00777493" w:rsidP="00E6614E">
      <w:pPr>
        <w:pStyle w:val="Sansinterligne"/>
        <w:rPr>
          <w:rFonts w:asciiTheme="minorHAnsi" w:hAnsiTheme="minorHAnsi" w:cstheme="minorHAnsi"/>
          <w:b/>
          <w:sz w:val="18"/>
          <w:szCs w:val="18"/>
          <w:u w:val="single"/>
          <w:lang w:eastAsia="en-US"/>
        </w:rPr>
      </w:pPr>
      <w:r>
        <w:rPr>
          <w:rFonts w:asciiTheme="minorHAnsi" w:hAnsiTheme="minorHAnsi" w:cstheme="minorHAnsi"/>
          <w:b/>
          <w:sz w:val="18"/>
          <w:szCs w:val="18"/>
          <w:u w:val="single"/>
          <w:lang w:eastAsia="en-US"/>
        </w:rPr>
        <w:t>Article 20</w:t>
      </w:r>
      <w:r w:rsidR="0020233D">
        <w:rPr>
          <w:rFonts w:asciiTheme="minorHAnsi" w:hAnsiTheme="minorHAnsi" w:cstheme="minorHAnsi"/>
          <w:b/>
          <w:sz w:val="18"/>
          <w:szCs w:val="18"/>
          <w:u w:val="single"/>
          <w:lang w:eastAsia="en-US"/>
        </w:rPr>
        <w:t> :</w:t>
      </w:r>
      <w:r w:rsidR="000956D8" w:rsidRPr="00E6614E">
        <w:rPr>
          <w:rFonts w:asciiTheme="minorHAnsi" w:hAnsiTheme="minorHAnsi" w:cstheme="minorHAnsi"/>
          <w:b/>
          <w:sz w:val="18"/>
          <w:szCs w:val="18"/>
          <w:u w:val="single"/>
          <w:lang w:eastAsia="en-US"/>
        </w:rPr>
        <w:t xml:space="preserve"> Exécution </w:t>
      </w:r>
    </w:p>
    <w:p w:rsidR="000956D8" w:rsidRPr="00E6614E" w:rsidRDefault="000956D8" w:rsidP="00E6614E">
      <w:pPr>
        <w:pStyle w:val="Sansinterligne"/>
        <w:rPr>
          <w:rFonts w:asciiTheme="minorHAnsi" w:hAnsiTheme="minorHAnsi" w:cstheme="minorHAnsi"/>
          <w:sz w:val="18"/>
          <w:szCs w:val="18"/>
          <w:lang w:eastAsia="en-US"/>
        </w:rPr>
      </w:pPr>
      <w:r w:rsidRPr="00E6614E">
        <w:rPr>
          <w:rFonts w:asciiTheme="minorHAnsi" w:hAnsiTheme="minorHAnsi" w:cstheme="minorHAnsi"/>
          <w:sz w:val="18"/>
          <w:szCs w:val="18"/>
          <w:lang w:eastAsia="en-US"/>
        </w:rPr>
        <w:t>Le présent règlement intérieur sera transmis en Sous-Préfecture de</w:t>
      </w:r>
      <w:r w:rsidR="00E6614E">
        <w:rPr>
          <w:rFonts w:asciiTheme="minorHAnsi" w:hAnsiTheme="minorHAnsi" w:cstheme="minorHAnsi"/>
          <w:sz w:val="18"/>
          <w:szCs w:val="18"/>
          <w:lang w:eastAsia="en-US"/>
        </w:rPr>
        <w:t xml:space="preserve"> Meaux</w:t>
      </w:r>
      <w:r w:rsidRPr="00E6614E">
        <w:rPr>
          <w:rFonts w:asciiTheme="minorHAnsi" w:hAnsiTheme="minorHAnsi" w:cstheme="minorHAnsi"/>
          <w:sz w:val="18"/>
          <w:szCs w:val="18"/>
          <w:lang w:eastAsia="en-US"/>
        </w:rPr>
        <w:t xml:space="preserve">. </w:t>
      </w:r>
    </w:p>
    <w:p w:rsidR="000956D8" w:rsidRPr="00E6614E" w:rsidRDefault="000956D8" w:rsidP="00E6614E">
      <w:pPr>
        <w:pStyle w:val="Sansinterligne"/>
        <w:rPr>
          <w:rFonts w:asciiTheme="minorHAnsi" w:hAnsiTheme="minorHAnsi" w:cstheme="minorHAnsi"/>
          <w:sz w:val="18"/>
          <w:szCs w:val="18"/>
          <w:lang w:eastAsia="en-US"/>
        </w:rPr>
      </w:pPr>
      <w:r w:rsidRPr="00E6614E">
        <w:rPr>
          <w:rFonts w:asciiTheme="minorHAnsi" w:hAnsiTheme="minorHAnsi" w:cstheme="minorHAnsi"/>
          <w:sz w:val="18"/>
          <w:szCs w:val="18"/>
          <w:lang w:eastAsia="en-US"/>
        </w:rPr>
        <w:t>Délibéré et voté par le conseil municipal réuni en date du 21 aout 2021</w:t>
      </w:r>
      <w:r w:rsidR="00087C3C">
        <w:rPr>
          <w:rFonts w:asciiTheme="minorHAnsi" w:hAnsiTheme="minorHAnsi" w:cstheme="minorHAnsi"/>
          <w:sz w:val="18"/>
          <w:szCs w:val="18"/>
          <w:lang w:eastAsia="en-US"/>
        </w:rPr>
        <w:t>.</w:t>
      </w:r>
    </w:p>
    <w:tbl>
      <w:tblPr>
        <w:tblW w:w="0" w:type="auto"/>
        <w:tblLook w:val="04A0" w:firstRow="1" w:lastRow="0" w:firstColumn="1" w:lastColumn="0" w:noHBand="0" w:noVBand="1"/>
      </w:tblPr>
      <w:tblGrid>
        <w:gridCol w:w="3004"/>
        <w:gridCol w:w="2981"/>
        <w:gridCol w:w="3087"/>
      </w:tblGrid>
      <w:tr w:rsidR="000956D8" w:rsidRPr="00E6614E" w:rsidTr="00924C2A">
        <w:tc>
          <w:tcPr>
            <w:tcW w:w="3004" w:type="dxa"/>
            <w:shd w:val="clear" w:color="auto" w:fill="auto"/>
          </w:tcPr>
          <w:p w:rsidR="000956D8" w:rsidRPr="00E6614E" w:rsidRDefault="000956D8" w:rsidP="00E6614E">
            <w:pPr>
              <w:pStyle w:val="Sansinterligne"/>
              <w:rPr>
                <w:rFonts w:asciiTheme="minorHAnsi" w:hAnsiTheme="minorHAnsi" w:cstheme="minorHAnsi"/>
                <w:sz w:val="18"/>
                <w:szCs w:val="18"/>
                <w:lang w:eastAsia="en-US"/>
              </w:rPr>
            </w:pPr>
          </w:p>
          <w:p w:rsidR="000956D8" w:rsidRPr="00E6614E" w:rsidRDefault="000956D8" w:rsidP="00E6614E">
            <w:pPr>
              <w:pStyle w:val="Sansinterligne"/>
              <w:rPr>
                <w:rFonts w:asciiTheme="minorHAnsi" w:hAnsiTheme="minorHAnsi" w:cstheme="minorHAnsi"/>
                <w:sz w:val="18"/>
                <w:szCs w:val="18"/>
                <w:lang w:eastAsia="en-US"/>
              </w:rPr>
            </w:pPr>
          </w:p>
          <w:p w:rsidR="000956D8" w:rsidRPr="00E6614E" w:rsidRDefault="000956D8" w:rsidP="00E6614E">
            <w:pPr>
              <w:pStyle w:val="Sansinterligne"/>
              <w:rPr>
                <w:rFonts w:asciiTheme="minorHAnsi" w:hAnsiTheme="minorHAnsi" w:cstheme="minorHAnsi"/>
                <w:sz w:val="18"/>
                <w:szCs w:val="18"/>
                <w:lang w:eastAsia="en-US"/>
              </w:rPr>
            </w:pPr>
          </w:p>
          <w:p w:rsidR="000956D8" w:rsidRPr="00E6614E" w:rsidRDefault="000956D8" w:rsidP="00E6614E">
            <w:pPr>
              <w:pStyle w:val="Sansinterligne"/>
              <w:rPr>
                <w:rFonts w:asciiTheme="minorHAnsi" w:hAnsiTheme="minorHAnsi" w:cstheme="minorHAnsi"/>
                <w:sz w:val="18"/>
                <w:szCs w:val="18"/>
                <w:lang w:eastAsia="en-US"/>
              </w:rPr>
            </w:pPr>
          </w:p>
          <w:p w:rsidR="000956D8" w:rsidRPr="00E6614E" w:rsidRDefault="000956D8" w:rsidP="00E6614E">
            <w:pPr>
              <w:pStyle w:val="Sansinterligne"/>
              <w:rPr>
                <w:rFonts w:asciiTheme="minorHAnsi" w:hAnsiTheme="minorHAnsi" w:cstheme="minorHAnsi"/>
                <w:sz w:val="18"/>
                <w:szCs w:val="18"/>
                <w:lang w:eastAsia="en-US"/>
              </w:rPr>
            </w:pPr>
            <w:r w:rsidRPr="00E6614E">
              <w:rPr>
                <w:rFonts w:asciiTheme="minorHAnsi" w:hAnsiTheme="minorHAnsi" w:cstheme="minorHAnsi"/>
                <w:sz w:val="18"/>
                <w:szCs w:val="18"/>
                <w:lang w:eastAsia="en-US"/>
              </w:rPr>
              <w:t xml:space="preserve"> </w:t>
            </w:r>
          </w:p>
        </w:tc>
        <w:tc>
          <w:tcPr>
            <w:tcW w:w="2981" w:type="dxa"/>
            <w:shd w:val="clear" w:color="auto" w:fill="auto"/>
          </w:tcPr>
          <w:p w:rsidR="000956D8" w:rsidRPr="00E6614E" w:rsidRDefault="000956D8" w:rsidP="00E6614E">
            <w:pPr>
              <w:pStyle w:val="Sansinterligne"/>
              <w:rPr>
                <w:rFonts w:asciiTheme="minorHAnsi" w:hAnsiTheme="minorHAnsi" w:cstheme="minorHAnsi"/>
                <w:sz w:val="18"/>
                <w:szCs w:val="18"/>
                <w:lang w:eastAsia="en-US"/>
              </w:rPr>
            </w:pPr>
          </w:p>
        </w:tc>
        <w:tc>
          <w:tcPr>
            <w:tcW w:w="3087" w:type="dxa"/>
            <w:shd w:val="clear" w:color="auto" w:fill="auto"/>
          </w:tcPr>
          <w:p w:rsidR="000956D8" w:rsidRPr="00E6614E" w:rsidRDefault="000956D8" w:rsidP="00E6614E">
            <w:pPr>
              <w:pStyle w:val="Sansinterligne"/>
              <w:rPr>
                <w:rFonts w:asciiTheme="minorHAnsi" w:hAnsiTheme="minorHAnsi" w:cstheme="minorHAnsi"/>
                <w:sz w:val="18"/>
                <w:szCs w:val="18"/>
                <w:lang w:eastAsia="en-US"/>
              </w:rPr>
            </w:pPr>
          </w:p>
          <w:p w:rsidR="000956D8" w:rsidRPr="00E6614E" w:rsidRDefault="000956D8" w:rsidP="00E6614E">
            <w:pPr>
              <w:pStyle w:val="Sansinterligne"/>
              <w:rPr>
                <w:rFonts w:asciiTheme="minorHAnsi" w:hAnsiTheme="minorHAnsi" w:cstheme="minorHAnsi"/>
                <w:sz w:val="18"/>
                <w:szCs w:val="18"/>
                <w:lang w:eastAsia="en-US"/>
              </w:rPr>
            </w:pPr>
          </w:p>
          <w:p w:rsidR="000956D8" w:rsidRPr="00E6614E" w:rsidRDefault="000956D8" w:rsidP="00E6614E">
            <w:pPr>
              <w:pStyle w:val="Sansinterligne"/>
              <w:rPr>
                <w:rFonts w:asciiTheme="minorHAnsi" w:hAnsiTheme="minorHAnsi" w:cstheme="minorHAnsi"/>
                <w:sz w:val="18"/>
                <w:szCs w:val="18"/>
                <w:lang w:eastAsia="en-US"/>
              </w:rPr>
            </w:pPr>
          </w:p>
          <w:p w:rsidR="000956D8" w:rsidRPr="00E6614E" w:rsidRDefault="000956D8" w:rsidP="00E6614E">
            <w:pPr>
              <w:pStyle w:val="Sansinterligne"/>
              <w:rPr>
                <w:rFonts w:asciiTheme="minorHAnsi" w:hAnsiTheme="minorHAnsi" w:cstheme="minorHAnsi"/>
                <w:sz w:val="18"/>
                <w:szCs w:val="18"/>
                <w:lang w:eastAsia="en-US"/>
              </w:rPr>
            </w:pPr>
          </w:p>
        </w:tc>
      </w:tr>
    </w:tbl>
    <w:p w:rsidR="00A0440C" w:rsidRPr="00E6614E" w:rsidRDefault="00A74619" w:rsidP="00A0440C">
      <w:pPr>
        <w:tabs>
          <w:tab w:val="left" w:pos="6480"/>
        </w:tabs>
        <w:jc w:val="both"/>
        <w:rPr>
          <w:rFonts w:asciiTheme="minorHAnsi" w:hAnsiTheme="minorHAnsi" w:cstheme="minorHAnsi"/>
          <w:sz w:val="18"/>
          <w:szCs w:val="18"/>
        </w:rPr>
      </w:pPr>
      <w:r>
        <w:rPr>
          <w:rFonts w:asciiTheme="minorHAnsi" w:hAnsiTheme="minorHAnsi" w:cstheme="minorHAnsi"/>
          <w:sz w:val="18"/>
          <w:szCs w:val="18"/>
        </w:rPr>
        <w:t xml:space="preserve">                                                                                                                                                </w:t>
      </w:r>
      <w:r w:rsidR="00A0440C" w:rsidRPr="00E6614E">
        <w:rPr>
          <w:rFonts w:asciiTheme="minorHAnsi" w:hAnsiTheme="minorHAnsi" w:cstheme="minorHAnsi"/>
          <w:b/>
          <w:sz w:val="18"/>
          <w:szCs w:val="18"/>
        </w:rPr>
        <w:t>Le Maire,</w:t>
      </w:r>
    </w:p>
    <w:p w:rsidR="00A0440C" w:rsidRPr="00E6614E" w:rsidRDefault="00A0440C" w:rsidP="00A0440C">
      <w:pPr>
        <w:tabs>
          <w:tab w:val="left" w:pos="6480"/>
        </w:tabs>
        <w:jc w:val="both"/>
        <w:rPr>
          <w:rFonts w:asciiTheme="minorHAnsi" w:hAnsiTheme="minorHAnsi" w:cstheme="minorHAnsi"/>
          <w:b/>
          <w:sz w:val="18"/>
          <w:szCs w:val="18"/>
        </w:rPr>
      </w:pPr>
      <w:r w:rsidRPr="00E6614E">
        <w:rPr>
          <w:rFonts w:asciiTheme="minorHAnsi" w:hAnsiTheme="minorHAnsi" w:cstheme="minorHAnsi"/>
          <w:sz w:val="18"/>
          <w:szCs w:val="18"/>
        </w:rPr>
        <w:tab/>
      </w:r>
      <w:r w:rsidRPr="00E6614E">
        <w:rPr>
          <w:rFonts w:asciiTheme="minorHAnsi" w:hAnsiTheme="minorHAnsi" w:cstheme="minorHAnsi"/>
          <w:b/>
          <w:sz w:val="18"/>
          <w:szCs w:val="18"/>
        </w:rPr>
        <w:t>Jean-François MASSON</w:t>
      </w:r>
    </w:p>
    <w:p w:rsidR="001F22CF" w:rsidRPr="00E6614E" w:rsidRDefault="001F22CF" w:rsidP="00A0440C">
      <w:pPr>
        <w:tabs>
          <w:tab w:val="left" w:pos="6480"/>
        </w:tabs>
        <w:jc w:val="both"/>
        <w:rPr>
          <w:rFonts w:asciiTheme="minorHAnsi" w:hAnsiTheme="minorHAnsi" w:cstheme="minorHAnsi"/>
          <w:b/>
          <w:sz w:val="18"/>
          <w:szCs w:val="18"/>
        </w:rPr>
      </w:pPr>
    </w:p>
    <w:p w:rsidR="00E6614E" w:rsidRDefault="00E6614E" w:rsidP="00A0440C">
      <w:pPr>
        <w:tabs>
          <w:tab w:val="left" w:pos="6480"/>
        </w:tabs>
        <w:jc w:val="both"/>
        <w:rPr>
          <w:rFonts w:asciiTheme="minorHAnsi" w:hAnsiTheme="minorHAnsi" w:cstheme="minorHAnsi"/>
          <w:b/>
          <w:sz w:val="18"/>
          <w:szCs w:val="18"/>
        </w:rPr>
      </w:pPr>
      <w:r>
        <w:rPr>
          <w:rFonts w:asciiTheme="minorHAnsi" w:hAnsiTheme="minorHAnsi" w:cstheme="minorHAnsi"/>
          <w:b/>
          <w:sz w:val="18"/>
          <w:szCs w:val="18"/>
        </w:rPr>
        <w:tab/>
      </w:r>
      <w:r w:rsidRPr="00E6614E">
        <w:rPr>
          <w:rFonts w:asciiTheme="minorHAnsi" w:hAnsiTheme="minorHAnsi" w:cstheme="minorHAnsi"/>
          <w:noProof/>
          <w:sz w:val="18"/>
          <w:szCs w:val="18"/>
        </w:rPr>
        <w:drawing>
          <wp:inline distT="0" distB="0" distL="0" distR="0" wp14:anchorId="51B47252" wp14:editId="1292852A">
            <wp:extent cx="1466850" cy="523875"/>
            <wp:effectExtent l="0" t="0" r="0" b="9525"/>
            <wp:docPr id="4" name="Image 1" descr="maisson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maisson sig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6850" cy="523875"/>
                    </a:xfrm>
                    <a:prstGeom prst="rect">
                      <a:avLst/>
                    </a:prstGeom>
                    <a:noFill/>
                    <a:ln>
                      <a:noFill/>
                    </a:ln>
                  </pic:spPr>
                </pic:pic>
              </a:graphicData>
            </a:graphic>
          </wp:inline>
        </w:drawing>
      </w:r>
    </w:p>
    <w:p w:rsidR="00E6614E" w:rsidRDefault="00E6614E" w:rsidP="00A0440C">
      <w:pPr>
        <w:tabs>
          <w:tab w:val="left" w:pos="6480"/>
        </w:tabs>
        <w:jc w:val="both"/>
        <w:rPr>
          <w:rFonts w:asciiTheme="minorHAnsi" w:hAnsiTheme="minorHAnsi" w:cstheme="minorHAnsi"/>
          <w:b/>
          <w:sz w:val="18"/>
          <w:szCs w:val="18"/>
        </w:rPr>
      </w:pPr>
    </w:p>
    <w:p w:rsidR="00E6614E" w:rsidRDefault="00E6614E" w:rsidP="00A0440C">
      <w:pPr>
        <w:tabs>
          <w:tab w:val="left" w:pos="6480"/>
        </w:tabs>
        <w:jc w:val="both"/>
        <w:rPr>
          <w:rFonts w:asciiTheme="minorHAnsi" w:hAnsiTheme="minorHAnsi" w:cstheme="minorHAnsi"/>
          <w:b/>
          <w:sz w:val="18"/>
          <w:szCs w:val="18"/>
        </w:rPr>
      </w:pPr>
    </w:p>
    <w:p w:rsidR="00E6614E" w:rsidRDefault="00E6614E" w:rsidP="00A0440C">
      <w:pPr>
        <w:tabs>
          <w:tab w:val="left" w:pos="6480"/>
        </w:tabs>
        <w:jc w:val="both"/>
        <w:rPr>
          <w:rFonts w:asciiTheme="minorHAnsi" w:hAnsiTheme="minorHAnsi" w:cstheme="minorHAnsi"/>
          <w:b/>
          <w:sz w:val="18"/>
          <w:szCs w:val="18"/>
        </w:rPr>
      </w:pPr>
    </w:p>
    <w:sectPr w:rsidR="00E6614E" w:rsidSect="00A0440C">
      <w:footerReference w:type="default" r:id="rId12"/>
      <w:footerReference w:type="first" r:id="rId13"/>
      <w:pgSz w:w="11906" w:h="16838" w:code="9"/>
      <w:pgMar w:top="-567" w:right="851" w:bottom="284" w:left="1134" w:header="0" w:footer="48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AF0" w:rsidRDefault="005F4AF0">
      <w:r>
        <w:separator/>
      </w:r>
    </w:p>
  </w:endnote>
  <w:endnote w:type="continuationSeparator" w:id="0">
    <w:p w:rsidR="005F4AF0" w:rsidRDefault="005F4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Geneva">
    <w:altName w:val="Arial"/>
    <w:panose1 w:val="020B050303040404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skerville Old Face">
    <w:altName w:val="Plantagenet Cheroke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eneva" w:hAnsi="Geneva"/>
        <w:sz w:val="20"/>
      </w:rPr>
      <w:id w:val="807127495"/>
      <w:docPartObj>
        <w:docPartGallery w:val="Page Numbers (Bottom of Page)"/>
        <w:docPartUnique/>
      </w:docPartObj>
    </w:sdtPr>
    <w:sdtEndPr/>
    <w:sdtContent>
      <w:p w:rsidR="00BD241C" w:rsidRPr="00696196" w:rsidRDefault="00777493" w:rsidP="00BD241C">
        <w:pPr>
          <w:pStyle w:val="Pieddepage"/>
          <w:jc w:val="center"/>
          <w:rPr>
            <w:rFonts w:ascii="Geneva" w:hAnsi="Geneva"/>
            <w:sz w:val="20"/>
          </w:rPr>
        </w:pPr>
        <w:r w:rsidRPr="00777493">
          <w:rPr>
            <w:rFonts w:ascii="Geneva" w:hAnsi="Geneva"/>
            <w:noProof/>
            <w:sz w:val="20"/>
          </w:rPr>
          <mc:AlternateContent>
            <mc:Choice Requires="wps">
              <w:drawing>
                <wp:anchor distT="0" distB="0" distL="114300" distR="114300" simplePos="0" relativeHeight="251659264" behindDoc="0" locked="0" layoutInCell="0" allowOverlap="1" wp14:anchorId="7C6FB0DF" wp14:editId="63E16182">
                  <wp:simplePos x="0" y="0"/>
                  <wp:positionH relativeFrom="rightMargin">
                    <wp:align>left</wp:align>
                  </wp:positionH>
                  <mc:AlternateContent>
                    <mc:Choice Requires="wp14">
                      <wp:positionV relativeFrom="bottomMargin">
                        <wp14:pctPosVOffset>7000</wp14:pctPosVOffset>
                      </wp:positionV>
                    </mc:Choice>
                    <mc:Fallback>
                      <wp:positionV relativeFrom="page">
                        <wp:posOffset>10523855</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777493" w:rsidRDefault="00777493">
                              <w:pPr>
                                <w:jc w:val="center"/>
                              </w:pPr>
                              <w:r>
                                <w:rPr>
                                  <w:sz w:val="22"/>
                                  <w:szCs w:val="22"/>
                                </w:rPr>
                                <w:fldChar w:fldCharType="begin"/>
                              </w:r>
                              <w:r>
                                <w:instrText>PAGE    \* MERGEFORMAT</w:instrText>
                              </w:r>
                              <w:r>
                                <w:rPr>
                                  <w:sz w:val="22"/>
                                  <w:szCs w:val="22"/>
                                </w:rPr>
                                <w:fldChar w:fldCharType="separate"/>
                              </w:r>
                              <w:r w:rsidR="001C5D09" w:rsidRPr="001C5D09">
                                <w:rPr>
                                  <w:noProof/>
                                  <w:sz w:val="16"/>
                                  <w:szCs w:val="16"/>
                                </w:rPr>
                                <w:t>5</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9" type="#_x0000_t65" style="position:absolute;left:0;text-align:left;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777493" w:rsidRDefault="00777493">
                        <w:pPr>
                          <w:jc w:val="center"/>
                        </w:pPr>
                        <w:r>
                          <w:rPr>
                            <w:sz w:val="22"/>
                            <w:szCs w:val="22"/>
                          </w:rPr>
                          <w:fldChar w:fldCharType="begin"/>
                        </w:r>
                        <w:r>
                          <w:instrText>PAGE    \* MERGEFORMAT</w:instrText>
                        </w:r>
                        <w:r>
                          <w:rPr>
                            <w:sz w:val="22"/>
                            <w:szCs w:val="22"/>
                          </w:rPr>
                          <w:fldChar w:fldCharType="separate"/>
                        </w:r>
                        <w:r w:rsidR="001C5D09" w:rsidRPr="001C5D09">
                          <w:rPr>
                            <w:noProof/>
                            <w:sz w:val="16"/>
                            <w:szCs w:val="16"/>
                          </w:rPr>
                          <w:t>5</w:t>
                        </w:r>
                        <w:r>
                          <w:rPr>
                            <w:sz w:val="16"/>
                            <w:szCs w:val="16"/>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324272"/>
      <w:docPartObj>
        <w:docPartGallery w:val="Page Numbers (Bottom of Page)"/>
        <w:docPartUnique/>
      </w:docPartObj>
    </w:sdtPr>
    <w:sdtEndPr/>
    <w:sdtContent>
      <w:p w:rsidR="00777493" w:rsidRDefault="00625A98">
        <w:pPr>
          <w:pStyle w:val="Pieddepage"/>
        </w:pPr>
        <w:r>
          <w:rPr>
            <w:noProof/>
          </w:rPr>
          <mc:AlternateContent>
            <mc:Choice Requires="wps">
              <w:drawing>
                <wp:anchor distT="0" distB="0" distL="114300" distR="114300" simplePos="0" relativeHeight="251661312" behindDoc="0" locked="0" layoutInCell="0" allowOverlap="1" wp14:anchorId="586693DD" wp14:editId="724364BE">
                  <wp:simplePos x="0" y="0"/>
                  <wp:positionH relativeFrom="rightMargin">
                    <wp:align>left</wp:align>
                  </wp:positionH>
                  <mc:AlternateContent>
                    <mc:Choice Requires="wp14">
                      <wp:positionV relativeFrom="bottomMargin">
                        <wp14:pctPosVOffset>7000</wp14:pctPosVOffset>
                      </wp:positionV>
                    </mc:Choice>
                    <mc:Fallback>
                      <wp:positionV relativeFrom="page">
                        <wp:posOffset>10523855</wp:posOffset>
                      </wp:positionV>
                    </mc:Fallback>
                  </mc:AlternateContent>
                  <wp:extent cx="368300" cy="274320"/>
                  <wp:effectExtent l="9525" t="9525" r="12700" b="11430"/>
                  <wp:wrapNone/>
                  <wp:docPr id="9"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625A98" w:rsidRDefault="00625A98">
                              <w:pPr>
                                <w:jc w:val="center"/>
                              </w:pPr>
                              <w:r>
                                <w:rPr>
                                  <w:sz w:val="22"/>
                                  <w:szCs w:val="22"/>
                                </w:rPr>
                                <w:fldChar w:fldCharType="begin"/>
                              </w:r>
                              <w:r>
                                <w:instrText>PAGE    \* MERGEFORMAT</w:instrText>
                              </w:r>
                              <w:r>
                                <w:rPr>
                                  <w:sz w:val="22"/>
                                  <w:szCs w:val="22"/>
                                </w:rPr>
                                <w:fldChar w:fldCharType="separate"/>
                              </w:r>
                              <w:r w:rsidR="001C5D09" w:rsidRPr="001C5D09">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0" type="#_x0000_t65" style="position:absolute;margin-left:0;margin-top:0;width:29pt;height:21.6pt;z-index:251661312;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MrIIn0ACAAB8BAAADgAAAAAA&#10;AAAAAAAAAAAuAgAAZHJzL2Uyb0RvYy54bWxQSwECLQAUAAYACAAAACEAdbyVRtkAAAADAQAADwAA&#10;AAAAAAAAAAAAAACaBAAAZHJzL2Rvd25yZXYueG1sUEsFBgAAAAAEAAQA8wAAAKAFAAAAAA==&#10;" o:allowincell="f" adj="14135" strokecolor="gray" strokeweight=".25pt">
                  <v:textbox>
                    <w:txbxContent>
                      <w:p w:rsidR="00625A98" w:rsidRDefault="00625A98">
                        <w:pPr>
                          <w:jc w:val="center"/>
                        </w:pPr>
                        <w:r>
                          <w:rPr>
                            <w:sz w:val="22"/>
                            <w:szCs w:val="22"/>
                          </w:rPr>
                          <w:fldChar w:fldCharType="begin"/>
                        </w:r>
                        <w:r>
                          <w:instrText>PAGE    \* MERGEFORMAT</w:instrText>
                        </w:r>
                        <w:r>
                          <w:rPr>
                            <w:sz w:val="22"/>
                            <w:szCs w:val="22"/>
                          </w:rPr>
                          <w:fldChar w:fldCharType="separate"/>
                        </w:r>
                        <w:r w:rsidR="001C5D09" w:rsidRPr="001C5D09">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AF0" w:rsidRDefault="005F4AF0">
      <w:r>
        <w:separator/>
      </w:r>
    </w:p>
  </w:footnote>
  <w:footnote w:type="continuationSeparator" w:id="0">
    <w:p w:rsidR="005F4AF0" w:rsidRDefault="005F4A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1252049"/>
    <w:multiLevelType w:val="hybridMultilevel"/>
    <w:tmpl w:val="AE4299E2"/>
    <w:lvl w:ilvl="0" w:tplc="9CC6D93E">
      <w:numFmt w:val="bullet"/>
      <w:lvlText w:val="-"/>
      <w:lvlJc w:val="left"/>
      <w:pPr>
        <w:ind w:left="1440" w:hanging="360"/>
      </w:pPr>
      <w:rPr>
        <w:rFonts w:ascii="Geneva" w:eastAsia="Times New Roman" w:hAnsi="Geneva"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04927F2F"/>
    <w:multiLevelType w:val="hybridMultilevel"/>
    <w:tmpl w:val="DB88870C"/>
    <w:lvl w:ilvl="0" w:tplc="C58289DC">
      <w:start w:val="1"/>
      <w:numFmt w:val="bullet"/>
      <w:lvlText w:val="-"/>
      <w:lvlJc w:val="left"/>
      <w:pPr>
        <w:ind w:left="720" w:hanging="360"/>
      </w:pPr>
      <w:rPr>
        <w:rFonts w:ascii="Geneva" w:eastAsia="Times New Roman" w:hAnsi="Genev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841612"/>
    <w:multiLevelType w:val="hybridMultilevel"/>
    <w:tmpl w:val="5270EC94"/>
    <w:lvl w:ilvl="0" w:tplc="BA3C41D0">
      <w:numFmt w:val="bullet"/>
      <w:lvlText w:val="-"/>
      <w:lvlJc w:val="left"/>
      <w:pPr>
        <w:ind w:left="720" w:hanging="360"/>
      </w:pPr>
      <w:rPr>
        <w:rFonts w:ascii="Geneva" w:eastAsia="Times New Roman" w:hAnsi="Genev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092CD7"/>
    <w:multiLevelType w:val="hybridMultilevel"/>
    <w:tmpl w:val="C77C6412"/>
    <w:lvl w:ilvl="0" w:tplc="17BAB37A">
      <w:start w:val="1"/>
      <w:numFmt w:val="bullet"/>
      <w:lvlText w:val="-"/>
      <w:lvlJc w:val="left"/>
      <w:pPr>
        <w:ind w:left="720" w:hanging="360"/>
      </w:pPr>
      <w:rPr>
        <w:rFonts w:ascii="Geneva" w:eastAsia="Times New Roman" w:hAnsi="Genev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A210D6B"/>
    <w:multiLevelType w:val="hybridMultilevel"/>
    <w:tmpl w:val="98CC664C"/>
    <w:lvl w:ilvl="0" w:tplc="E24AAEAC">
      <w:numFmt w:val="bullet"/>
      <w:lvlText w:val="-"/>
      <w:lvlJc w:val="left"/>
      <w:pPr>
        <w:ind w:left="1080" w:hanging="360"/>
      </w:pPr>
      <w:rPr>
        <w:rFonts w:ascii="Geneva" w:eastAsia="Times New Roman" w:hAnsi="Geneva"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1D3A7E62"/>
    <w:multiLevelType w:val="hybridMultilevel"/>
    <w:tmpl w:val="960E1D94"/>
    <w:lvl w:ilvl="0" w:tplc="3932AE46">
      <w:start w:val="1"/>
      <w:numFmt w:val="bullet"/>
      <w:lvlText w:val="-"/>
      <w:lvlJc w:val="center"/>
      <w:pPr>
        <w:ind w:left="720" w:hanging="360"/>
      </w:pPr>
      <w:rPr>
        <w:rFonts w:ascii="Geneva" w:eastAsia="Times New Roman" w:hAnsi="Genev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E600167"/>
    <w:multiLevelType w:val="hybridMultilevel"/>
    <w:tmpl w:val="1B7A761C"/>
    <w:lvl w:ilvl="0" w:tplc="C42C640E">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7937643"/>
    <w:multiLevelType w:val="hybridMultilevel"/>
    <w:tmpl w:val="673A76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DB8256C"/>
    <w:multiLevelType w:val="hybridMultilevel"/>
    <w:tmpl w:val="A63AA970"/>
    <w:lvl w:ilvl="0" w:tplc="04C20170">
      <w:start w:val="1"/>
      <w:numFmt w:val="bullet"/>
      <w:lvlText w:val="-"/>
      <w:lvlJc w:val="left"/>
      <w:pPr>
        <w:ind w:left="720" w:hanging="360"/>
      </w:pPr>
      <w:rPr>
        <w:rFonts w:ascii="Geneva" w:eastAsia="Times New Roman" w:hAnsi="Genev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2CA2C8C"/>
    <w:multiLevelType w:val="hybridMultilevel"/>
    <w:tmpl w:val="DEFC091A"/>
    <w:lvl w:ilvl="0" w:tplc="72DCF9DA">
      <w:numFmt w:val="bullet"/>
      <w:lvlText w:val=""/>
      <w:lvlJc w:val="left"/>
      <w:pPr>
        <w:ind w:left="502" w:hanging="360"/>
      </w:pPr>
      <w:rPr>
        <w:rFonts w:ascii="Symbol" w:eastAsia="Calibri" w:hAnsi="Symbol" w:cs="Courier New"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1">
    <w:nsid w:val="3C78790F"/>
    <w:multiLevelType w:val="hybridMultilevel"/>
    <w:tmpl w:val="6546B758"/>
    <w:lvl w:ilvl="0" w:tplc="C58289DC">
      <w:start w:val="1"/>
      <w:numFmt w:val="bullet"/>
      <w:lvlText w:val="-"/>
      <w:lvlJc w:val="left"/>
      <w:pPr>
        <w:ind w:left="720" w:hanging="360"/>
      </w:pPr>
      <w:rPr>
        <w:rFonts w:ascii="Geneva" w:eastAsia="Times New Roman" w:hAnsi="Genev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5131CA3"/>
    <w:multiLevelType w:val="hybridMultilevel"/>
    <w:tmpl w:val="64C8C198"/>
    <w:lvl w:ilvl="0" w:tplc="F976E33E">
      <w:numFmt w:val="bullet"/>
      <w:lvlText w:val="-"/>
      <w:lvlJc w:val="left"/>
      <w:pPr>
        <w:ind w:left="720" w:hanging="360"/>
      </w:pPr>
      <w:rPr>
        <w:rFonts w:ascii="Geneva" w:eastAsia="Times New Roman" w:hAnsi="Genev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8326E95"/>
    <w:multiLevelType w:val="hybridMultilevel"/>
    <w:tmpl w:val="C3CE44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CFF1FBA"/>
    <w:multiLevelType w:val="hybridMultilevel"/>
    <w:tmpl w:val="4BCC1E2C"/>
    <w:lvl w:ilvl="0" w:tplc="0250177C">
      <w:start w:val="1"/>
      <w:numFmt w:val="bullet"/>
      <w:lvlText w:val="-"/>
      <w:lvlJc w:val="left"/>
      <w:pPr>
        <w:ind w:left="720" w:hanging="360"/>
      </w:pPr>
      <w:rPr>
        <w:rFonts w:ascii="Geneva" w:eastAsia="Times New Roman" w:hAnsi="Genev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nsid w:val="51E20D09"/>
    <w:multiLevelType w:val="hybridMultilevel"/>
    <w:tmpl w:val="30E8B8EE"/>
    <w:lvl w:ilvl="0" w:tplc="B06EFBD2">
      <w:numFmt w:val="bullet"/>
      <w:lvlText w:val="-"/>
      <w:lvlJc w:val="left"/>
      <w:pPr>
        <w:ind w:left="720" w:hanging="360"/>
      </w:pPr>
      <w:rPr>
        <w:rFonts w:ascii="Geneva" w:eastAsia="Times New Roman" w:hAnsi="Genev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E0A6E1D"/>
    <w:multiLevelType w:val="hybridMultilevel"/>
    <w:tmpl w:val="D7D47290"/>
    <w:lvl w:ilvl="0" w:tplc="B3A0789E">
      <w:numFmt w:val="bullet"/>
      <w:lvlText w:val="-"/>
      <w:lvlJc w:val="left"/>
      <w:pPr>
        <w:ind w:left="720" w:hanging="360"/>
      </w:pPr>
      <w:rPr>
        <w:rFonts w:ascii="Geneva" w:eastAsia="Times New Roman" w:hAnsi="Genev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F5D40EB"/>
    <w:multiLevelType w:val="hybridMultilevel"/>
    <w:tmpl w:val="59AEC17C"/>
    <w:lvl w:ilvl="0" w:tplc="C380AA62">
      <w:start w:val="1"/>
      <w:numFmt w:val="bullet"/>
      <w:lvlText w:val=""/>
      <w:lvlJc w:val="left"/>
      <w:pPr>
        <w:tabs>
          <w:tab w:val="num" w:pos="1381"/>
        </w:tabs>
        <w:ind w:left="1381" w:hanging="454"/>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8">
    <w:nsid w:val="624656AC"/>
    <w:multiLevelType w:val="hybridMultilevel"/>
    <w:tmpl w:val="31CA5C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65D3793"/>
    <w:multiLevelType w:val="hybridMultilevel"/>
    <w:tmpl w:val="43FC6A7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66D67C57"/>
    <w:multiLevelType w:val="hybridMultilevel"/>
    <w:tmpl w:val="7C1CA766"/>
    <w:lvl w:ilvl="0" w:tplc="F37686D8">
      <w:numFmt w:val="bullet"/>
      <w:lvlText w:val="-"/>
      <w:lvlJc w:val="left"/>
      <w:pPr>
        <w:ind w:left="720" w:hanging="360"/>
      </w:pPr>
      <w:rPr>
        <w:rFonts w:ascii="Geneva" w:eastAsia="Times New Roman" w:hAnsi="Genev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E114229"/>
    <w:multiLevelType w:val="hybridMultilevel"/>
    <w:tmpl w:val="46E4F794"/>
    <w:lvl w:ilvl="0" w:tplc="511AD698">
      <w:numFmt w:val="bullet"/>
      <w:lvlText w:val="-"/>
      <w:lvlJc w:val="left"/>
      <w:pPr>
        <w:ind w:left="720" w:hanging="360"/>
      </w:pPr>
      <w:rPr>
        <w:rFonts w:ascii="Geneva" w:eastAsia="Times New Roman" w:hAnsi="Genev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E987D3E"/>
    <w:multiLevelType w:val="hybridMultilevel"/>
    <w:tmpl w:val="D56AB9F6"/>
    <w:lvl w:ilvl="0" w:tplc="AE06ACCA">
      <w:start w:val="1"/>
      <w:numFmt w:val="decimal"/>
      <w:lvlText w:val="%1."/>
      <w:lvlJc w:val="left"/>
      <w:pPr>
        <w:ind w:left="36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4D60A0D"/>
    <w:multiLevelType w:val="hybridMultilevel"/>
    <w:tmpl w:val="7B34E7B4"/>
    <w:lvl w:ilvl="0" w:tplc="C42C640E">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5F32A72"/>
    <w:multiLevelType w:val="hybridMultilevel"/>
    <w:tmpl w:val="02A25EA8"/>
    <w:lvl w:ilvl="0" w:tplc="C42C640E">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nsid w:val="76492204"/>
    <w:multiLevelType w:val="hybridMultilevel"/>
    <w:tmpl w:val="62003844"/>
    <w:lvl w:ilvl="0" w:tplc="040C000F">
      <w:start w:val="1"/>
      <w:numFmt w:val="decimal"/>
      <w:lvlText w:val="%1."/>
      <w:lvlJc w:val="left"/>
      <w:pPr>
        <w:ind w:left="786" w:hanging="360"/>
      </w:pPr>
      <w:rPr>
        <w:rFonts w:hint="default"/>
        <w:color w:val="auto"/>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6">
    <w:nsid w:val="776E056A"/>
    <w:multiLevelType w:val="hybridMultilevel"/>
    <w:tmpl w:val="0778C3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86B063C"/>
    <w:multiLevelType w:val="hybridMultilevel"/>
    <w:tmpl w:val="CA7219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91E4D80"/>
    <w:multiLevelType w:val="hybridMultilevel"/>
    <w:tmpl w:val="D7BE18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A014C7E"/>
    <w:multiLevelType w:val="hybridMultilevel"/>
    <w:tmpl w:val="906021A4"/>
    <w:lvl w:ilvl="0" w:tplc="FA10DF5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18"/>
  </w:num>
  <w:num w:numId="4">
    <w:abstractNumId w:val="8"/>
  </w:num>
  <w:num w:numId="5">
    <w:abstractNumId w:val="28"/>
  </w:num>
  <w:num w:numId="6">
    <w:abstractNumId w:val="29"/>
  </w:num>
  <w:num w:numId="7">
    <w:abstractNumId w:val="4"/>
  </w:num>
  <w:num w:numId="8">
    <w:abstractNumId w:val="11"/>
  </w:num>
  <w:num w:numId="9">
    <w:abstractNumId w:val="5"/>
  </w:num>
  <w:num w:numId="10">
    <w:abstractNumId w:val="1"/>
  </w:num>
  <w:num w:numId="11">
    <w:abstractNumId w:val="15"/>
  </w:num>
  <w:num w:numId="12">
    <w:abstractNumId w:val="20"/>
  </w:num>
  <w:num w:numId="13">
    <w:abstractNumId w:val="12"/>
  </w:num>
  <w:num w:numId="14">
    <w:abstractNumId w:val="2"/>
  </w:num>
  <w:num w:numId="15">
    <w:abstractNumId w:val="6"/>
  </w:num>
  <w:num w:numId="16">
    <w:abstractNumId w:val="21"/>
  </w:num>
  <w:num w:numId="17">
    <w:abstractNumId w:val="16"/>
  </w:num>
  <w:num w:numId="18">
    <w:abstractNumId w:val="3"/>
  </w:num>
  <w:num w:numId="19">
    <w:abstractNumId w:val="25"/>
  </w:num>
  <w:num w:numId="20">
    <w:abstractNumId w:val="13"/>
  </w:num>
  <w:num w:numId="21">
    <w:abstractNumId w:val="26"/>
  </w:num>
  <w:num w:numId="22">
    <w:abstractNumId w:val="22"/>
  </w:num>
  <w:num w:numId="23">
    <w:abstractNumId w:val="9"/>
  </w:num>
  <w:num w:numId="24">
    <w:abstractNumId w:val="14"/>
  </w:num>
  <w:num w:numId="25">
    <w:abstractNumId w:val="0"/>
  </w:num>
  <w:num w:numId="26">
    <w:abstractNumId w:val="23"/>
  </w:num>
  <w:num w:numId="27">
    <w:abstractNumId w:val="7"/>
  </w:num>
  <w:num w:numId="28">
    <w:abstractNumId w:val="24"/>
  </w:num>
  <w:num w:numId="29">
    <w:abstractNumId w:val="10"/>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106"/>
    <w:rsid w:val="00000C36"/>
    <w:rsid w:val="0001158E"/>
    <w:rsid w:val="00035809"/>
    <w:rsid w:val="0003664A"/>
    <w:rsid w:val="00052448"/>
    <w:rsid w:val="00053C7B"/>
    <w:rsid w:val="0006173F"/>
    <w:rsid w:val="000753ED"/>
    <w:rsid w:val="00081267"/>
    <w:rsid w:val="00083641"/>
    <w:rsid w:val="00087C3C"/>
    <w:rsid w:val="00094AF7"/>
    <w:rsid w:val="000956D8"/>
    <w:rsid w:val="00097052"/>
    <w:rsid w:val="000A625E"/>
    <w:rsid w:val="000D3AC8"/>
    <w:rsid w:val="000E27F3"/>
    <w:rsid w:val="000F1F35"/>
    <w:rsid w:val="000F3016"/>
    <w:rsid w:val="0010072F"/>
    <w:rsid w:val="00124494"/>
    <w:rsid w:val="00133FEB"/>
    <w:rsid w:val="001343DD"/>
    <w:rsid w:val="0014098F"/>
    <w:rsid w:val="00142AAE"/>
    <w:rsid w:val="00144661"/>
    <w:rsid w:val="0014486A"/>
    <w:rsid w:val="00147006"/>
    <w:rsid w:val="00153BF8"/>
    <w:rsid w:val="00160DEC"/>
    <w:rsid w:val="00162E07"/>
    <w:rsid w:val="001747D1"/>
    <w:rsid w:val="0017677F"/>
    <w:rsid w:val="00180C55"/>
    <w:rsid w:val="00187066"/>
    <w:rsid w:val="00187400"/>
    <w:rsid w:val="00193F6B"/>
    <w:rsid w:val="0019780F"/>
    <w:rsid w:val="001A004E"/>
    <w:rsid w:val="001C5D09"/>
    <w:rsid w:val="001C60F3"/>
    <w:rsid w:val="001C71DE"/>
    <w:rsid w:val="001D318F"/>
    <w:rsid w:val="001D33F8"/>
    <w:rsid w:val="001D5D3D"/>
    <w:rsid w:val="001F22CF"/>
    <w:rsid w:val="001F47A2"/>
    <w:rsid w:val="0020233D"/>
    <w:rsid w:val="00274DA9"/>
    <w:rsid w:val="002760A5"/>
    <w:rsid w:val="00283EBE"/>
    <w:rsid w:val="00287CC8"/>
    <w:rsid w:val="00297537"/>
    <w:rsid w:val="002A3AAE"/>
    <w:rsid w:val="002A4106"/>
    <w:rsid w:val="002C38A6"/>
    <w:rsid w:val="002F1A70"/>
    <w:rsid w:val="002F688B"/>
    <w:rsid w:val="0031249A"/>
    <w:rsid w:val="00313577"/>
    <w:rsid w:val="0035166C"/>
    <w:rsid w:val="003774F9"/>
    <w:rsid w:val="0038348F"/>
    <w:rsid w:val="003929E3"/>
    <w:rsid w:val="003B07FC"/>
    <w:rsid w:val="003B7E9E"/>
    <w:rsid w:val="003C1691"/>
    <w:rsid w:val="003C44EA"/>
    <w:rsid w:val="003D292D"/>
    <w:rsid w:val="003D5B38"/>
    <w:rsid w:val="003D717F"/>
    <w:rsid w:val="00402B93"/>
    <w:rsid w:val="00403E34"/>
    <w:rsid w:val="00407C7B"/>
    <w:rsid w:val="00416499"/>
    <w:rsid w:val="0042030F"/>
    <w:rsid w:val="00421694"/>
    <w:rsid w:val="004237CA"/>
    <w:rsid w:val="00431AC6"/>
    <w:rsid w:val="0043244E"/>
    <w:rsid w:val="00434617"/>
    <w:rsid w:val="0045471D"/>
    <w:rsid w:val="004551F2"/>
    <w:rsid w:val="00463D6C"/>
    <w:rsid w:val="00490644"/>
    <w:rsid w:val="004A23CE"/>
    <w:rsid w:val="004C1345"/>
    <w:rsid w:val="004E515A"/>
    <w:rsid w:val="004F258B"/>
    <w:rsid w:val="00500606"/>
    <w:rsid w:val="0050642A"/>
    <w:rsid w:val="0051102B"/>
    <w:rsid w:val="00513669"/>
    <w:rsid w:val="005211A9"/>
    <w:rsid w:val="00526838"/>
    <w:rsid w:val="005311C3"/>
    <w:rsid w:val="00553A15"/>
    <w:rsid w:val="00570D3F"/>
    <w:rsid w:val="005724FA"/>
    <w:rsid w:val="005773DF"/>
    <w:rsid w:val="00586831"/>
    <w:rsid w:val="00593F42"/>
    <w:rsid w:val="005B7BAB"/>
    <w:rsid w:val="005D07D5"/>
    <w:rsid w:val="005D7485"/>
    <w:rsid w:val="005D7D1F"/>
    <w:rsid w:val="005E025B"/>
    <w:rsid w:val="005F4AF0"/>
    <w:rsid w:val="005F7780"/>
    <w:rsid w:val="00616FAF"/>
    <w:rsid w:val="00625A98"/>
    <w:rsid w:val="00637A8B"/>
    <w:rsid w:val="00640507"/>
    <w:rsid w:val="0064136D"/>
    <w:rsid w:val="00641E5E"/>
    <w:rsid w:val="00643322"/>
    <w:rsid w:val="00656A48"/>
    <w:rsid w:val="00670B7E"/>
    <w:rsid w:val="00670E78"/>
    <w:rsid w:val="00673304"/>
    <w:rsid w:val="00683A90"/>
    <w:rsid w:val="006917FE"/>
    <w:rsid w:val="0069536E"/>
    <w:rsid w:val="00696196"/>
    <w:rsid w:val="006A66FE"/>
    <w:rsid w:val="006B0F0C"/>
    <w:rsid w:val="006B7482"/>
    <w:rsid w:val="006C01C9"/>
    <w:rsid w:val="006C6684"/>
    <w:rsid w:val="006D3E6E"/>
    <w:rsid w:val="006D714F"/>
    <w:rsid w:val="006E78AF"/>
    <w:rsid w:val="00700571"/>
    <w:rsid w:val="007301C2"/>
    <w:rsid w:val="0073323B"/>
    <w:rsid w:val="007350C8"/>
    <w:rsid w:val="007456A3"/>
    <w:rsid w:val="00755D89"/>
    <w:rsid w:val="0076485B"/>
    <w:rsid w:val="00766656"/>
    <w:rsid w:val="00777493"/>
    <w:rsid w:val="00777660"/>
    <w:rsid w:val="00783055"/>
    <w:rsid w:val="007917F3"/>
    <w:rsid w:val="00796AFA"/>
    <w:rsid w:val="007B4ADD"/>
    <w:rsid w:val="007C1843"/>
    <w:rsid w:val="007C6C77"/>
    <w:rsid w:val="007E6895"/>
    <w:rsid w:val="007E7CB9"/>
    <w:rsid w:val="00830ACE"/>
    <w:rsid w:val="00847BA6"/>
    <w:rsid w:val="00863931"/>
    <w:rsid w:val="008670FB"/>
    <w:rsid w:val="008719C8"/>
    <w:rsid w:val="00873B28"/>
    <w:rsid w:val="00876863"/>
    <w:rsid w:val="00877C40"/>
    <w:rsid w:val="00881640"/>
    <w:rsid w:val="00894CA2"/>
    <w:rsid w:val="008A0285"/>
    <w:rsid w:val="008A62B2"/>
    <w:rsid w:val="008B11E1"/>
    <w:rsid w:val="008B2126"/>
    <w:rsid w:val="008B6569"/>
    <w:rsid w:val="008E2369"/>
    <w:rsid w:val="008F420B"/>
    <w:rsid w:val="00902F1A"/>
    <w:rsid w:val="00906366"/>
    <w:rsid w:val="009068B2"/>
    <w:rsid w:val="00916D7C"/>
    <w:rsid w:val="009208E5"/>
    <w:rsid w:val="00921961"/>
    <w:rsid w:val="009230E7"/>
    <w:rsid w:val="00923134"/>
    <w:rsid w:val="00924C1E"/>
    <w:rsid w:val="00964250"/>
    <w:rsid w:val="00966883"/>
    <w:rsid w:val="00972ECB"/>
    <w:rsid w:val="00991DEA"/>
    <w:rsid w:val="009A07BC"/>
    <w:rsid w:val="009A2F63"/>
    <w:rsid w:val="009B5FD3"/>
    <w:rsid w:val="009C033C"/>
    <w:rsid w:val="009C5C33"/>
    <w:rsid w:val="009D0B98"/>
    <w:rsid w:val="009E631B"/>
    <w:rsid w:val="009F1C41"/>
    <w:rsid w:val="009F7443"/>
    <w:rsid w:val="00A0263F"/>
    <w:rsid w:val="00A0440C"/>
    <w:rsid w:val="00A170FF"/>
    <w:rsid w:val="00A176C5"/>
    <w:rsid w:val="00A23ACA"/>
    <w:rsid w:val="00A37855"/>
    <w:rsid w:val="00A4403A"/>
    <w:rsid w:val="00A470B4"/>
    <w:rsid w:val="00A479EC"/>
    <w:rsid w:val="00A544AD"/>
    <w:rsid w:val="00A60D07"/>
    <w:rsid w:val="00A672AD"/>
    <w:rsid w:val="00A71DC0"/>
    <w:rsid w:val="00A74619"/>
    <w:rsid w:val="00A8045F"/>
    <w:rsid w:val="00A80824"/>
    <w:rsid w:val="00A81D55"/>
    <w:rsid w:val="00A94B71"/>
    <w:rsid w:val="00AA6CCE"/>
    <w:rsid w:val="00AB0FA7"/>
    <w:rsid w:val="00AB5C66"/>
    <w:rsid w:val="00AB718C"/>
    <w:rsid w:val="00AC3204"/>
    <w:rsid w:val="00AD1080"/>
    <w:rsid w:val="00AE0B72"/>
    <w:rsid w:val="00AE2B4D"/>
    <w:rsid w:val="00AE7EB0"/>
    <w:rsid w:val="00B036E4"/>
    <w:rsid w:val="00B059CF"/>
    <w:rsid w:val="00B063C2"/>
    <w:rsid w:val="00B33BAB"/>
    <w:rsid w:val="00B35763"/>
    <w:rsid w:val="00B3744D"/>
    <w:rsid w:val="00B618F2"/>
    <w:rsid w:val="00B62B87"/>
    <w:rsid w:val="00B71A13"/>
    <w:rsid w:val="00B77E34"/>
    <w:rsid w:val="00B807F0"/>
    <w:rsid w:val="00B82DF5"/>
    <w:rsid w:val="00BD241C"/>
    <w:rsid w:val="00BF53B8"/>
    <w:rsid w:val="00C0648C"/>
    <w:rsid w:val="00C11AF2"/>
    <w:rsid w:val="00C13F24"/>
    <w:rsid w:val="00C55683"/>
    <w:rsid w:val="00C67459"/>
    <w:rsid w:val="00C67A49"/>
    <w:rsid w:val="00C715B8"/>
    <w:rsid w:val="00C865AD"/>
    <w:rsid w:val="00C93ACC"/>
    <w:rsid w:val="00C94E21"/>
    <w:rsid w:val="00C951BE"/>
    <w:rsid w:val="00CB55F0"/>
    <w:rsid w:val="00CC08D6"/>
    <w:rsid w:val="00CD5FFA"/>
    <w:rsid w:val="00CE3D99"/>
    <w:rsid w:val="00CE75F2"/>
    <w:rsid w:val="00CF72C5"/>
    <w:rsid w:val="00D044FE"/>
    <w:rsid w:val="00D07448"/>
    <w:rsid w:val="00D1057F"/>
    <w:rsid w:val="00D120CB"/>
    <w:rsid w:val="00D13E1A"/>
    <w:rsid w:val="00D16C17"/>
    <w:rsid w:val="00D26606"/>
    <w:rsid w:val="00D305AA"/>
    <w:rsid w:val="00D41B38"/>
    <w:rsid w:val="00D5528F"/>
    <w:rsid w:val="00D615EF"/>
    <w:rsid w:val="00D644FC"/>
    <w:rsid w:val="00D6600B"/>
    <w:rsid w:val="00D70F22"/>
    <w:rsid w:val="00DA1A70"/>
    <w:rsid w:val="00DB7DB3"/>
    <w:rsid w:val="00DC4B35"/>
    <w:rsid w:val="00DC541F"/>
    <w:rsid w:val="00DC5F84"/>
    <w:rsid w:val="00DD0E98"/>
    <w:rsid w:val="00DF271F"/>
    <w:rsid w:val="00E06D3C"/>
    <w:rsid w:val="00E14FF8"/>
    <w:rsid w:val="00E2165F"/>
    <w:rsid w:val="00E23E38"/>
    <w:rsid w:val="00E27FCE"/>
    <w:rsid w:val="00E30C45"/>
    <w:rsid w:val="00E323D9"/>
    <w:rsid w:val="00E4715D"/>
    <w:rsid w:val="00E61D37"/>
    <w:rsid w:val="00E6614E"/>
    <w:rsid w:val="00E83EC9"/>
    <w:rsid w:val="00E93140"/>
    <w:rsid w:val="00E9449B"/>
    <w:rsid w:val="00EA67D7"/>
    <w:rsid w:val="00EA76EC"/>
    <w:rsid w:val="00EB3FB1"/>
    <w:rsid w:val="00EB54D2"/>
    <w:rsid w:val="00EB728F"/>
    <w:rsid w:val="00EC3EAF"/>
    <w:rsid w:val="00EC47D0"/>
    <w:rsid w:val="00ED1EC1"/>
    <w:rsid w:val="00ED51B4"/>
    <w:rsid w:val="00EE457E"/>
    <w:rsid w:val="00EE5F49"/>
    <w:rsid w:val="00EE73D9"/>
    <w:rsid w:val="00EF10E6"/>
    <w:rsid w:val="00EF621E"/>
    <w:rsid w:val="00F007A6"/>
    <w:rsid w:val="00F10069"/>
    <w:rsid w:val="00F42DFA"/>
    <w:rsid w:val="00F50910"/>
    <w:rsid w:val="00F54680"/>
    <w:rsid w:val="00F61912"/>
    <w:rsid w:val="00F6505B"/>
    <w:rsid w:val="00F65574"/>
    <w:rsid w:val="00F66FB9"/>
    <w:rsid w:val="00F70BAB"/>
    <w:rsid w:val="00F74979"/>
    <w:rsid w:val="00F77EA6"/>
    <w:rsid w:val="00F84E31"/>
    <w:rsid w:val="00F910D7"/>
    <w:rsid w:val="00F949DD"/>
    <w:rsid w:val="00F96719"/>
    <w:rsid w:val="00FA4BD9"/>
    <w:rsid w:val="00FA75D8"/>
    <w:rsid w:val="00FB0A3F"/>
    <w:rsid w:val="00FD7101"/>
    <w:rsid w:val="00FE25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4106"/>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A4106"/>
    <w:pPr>
      <w:tabs>
        <w:tab w:val="center" w:pos="4536"/>
        <w:tab w:val="right" w:pos="9072"/>
      </w:tabs>
    </w:pPr>
  </w:style>
  <w:style w:type="paragraph" w:styleId="Pieddepage">
    <w:name w:val="footer"/>
    <w:basedOn w:val="Normal"/>
    <w:link w:val="PieddepageCar"/>
    <w:uiPriority w:val="99"/>
    <w:rsid w:val="002A4106"/>
    <w:pPr>
      <w:tabs>
        <w:tab w:val="center" w:pos="4536"/>
        <w:tab w:val="right" w:pos="9072"/>
      </w:tabs>
    </w:pPr>
  </w:style>
  <w:style w:type="paragraph" w:styleId="Textedebulles">
    <w:name w:val="Balloon Text"/>
    <w:basedOn w:val="Normal"/>
    <w:semiHidden/>
    <w:rsid w:val="00F61912"/>
    <w:rPr>
      <w:rFonts w:ascii="Tahoma" w:hAnsi="Tahoma" w:cs="Tahoma"/>
      <w:sz w:val="16"/>
      <w:szCs w:val="16"/>
    </w:rPr>
  </w:style>
  <w:style w:type="table" w:styleId="Grilledutableau">
    <w:name w:val="Table Grid"/>
    <w:basedOn w:val="TableauNormal"/>
    <w:rsid w:val="00B80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3931"/>
    <w:pPr>
      <w:autoSpaceDE w:val="0"/>
      <w:autoSpaceDN w:val="0"/>
      <w:adjustRightInd w:val="0"/>
    </w:pPr>
    <w:rPr>
      <w:rFonts w:ascii="Arial" w:hAnsi="Arial" w:cs="Arial"/>
      <w:color w:val="000000"/>
      <w:sz w:val="24"/>
      <w:szCs w:val="24"/>
    </w:rPr>
  </w:style>
  <w:style w:type="character" w:styleId="Accentuation">
    <w:name w:val="Emphasis"/>
    <w:uiPriority w:val="20"/>
    <w:qFormat/>
    <w:rsid w:val="007456A3"/>
    <w:rPr>
      <w:i/>
      <w:iCs/>
    </w:rPr>
  </w:style>
  <w:style w:type="paragraph" w:styleId="Paragraphedeliste">
    <w:name w:val="List Paragraph"/>
    <w:basedOn w:val="Normal"/>
    <w:qFormat/>
    <w:rsid w:val="00830ACE"/>
    <w:pPr>
      <w:spacing w:after="160" w:line="259" w:lineRule="auto"/>
      <w:ind w:left="720"/>
      <w:contextualSpacing/>
    </w:pPr>
    <w:rPr>
      <w:rFonts w:ascii="Calibri" w:eastAsia="Calibri" w:hAnsi="Calibri"/>
      <w:sz w:val="22"/>
      <w:szCs w:val="22"/>
      <w:lang w:eastAsia="en-US"/>
    </w:rPr>
  </w:style>
  <w:style w:type="paragraph" w:styleId="Sansinterligne">
    <w:name w:val="No Spacing"/>
    <w:uiPriority w:val="1"/>
    <w:qFormat/>
    <w:rsid w:val="00E6614E"/>
    <w:rPr>
      <w:sz w:val="28"/>
    </w:rPr>
  </w:style>
  <w:style w:type="character" w:customStyle="1" w:styleId="PieddepageCar">
    <w:name w:val="Pied de page Car"/>
    <w:basedOn w:val="Policepardfaut"/>
    <w:link w:val="Pieddepage"/>
    <w:uiPriority w:val="99"/>
    <w:rsid w:val="00777493"/>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4106"/>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A4106"/>
    <w:pPr>
      <w:tabs>
        <w:tab w:val="center" w:pos="4536"/>
        <w:tab w:val="right" w:pos="9072"/>
      </w:tabs>
    </w:pPr>
  </w:style>
  <w:style w:type="paragraph" w:styleId="Pieddepage">
    <w:name w:val="footer"/>
    <w:basedOn w:val="Normal"/>
    <w:link w:val="PieddepageCar"/>
    <w:uiPriority w:val="99"/>
    <w:rsid w:val="002A4106"/>
    <w:pPr>
      <w:tabs>
        <w:tab w:val="center" w:pos="4536"/>
        <w:tab w:val="right" w:pos="9072"/>
      </w:tabs>
    </w:pPr>
  </w:style>
  <w:style w:type="paragraph" w:styleId="Textedebulles">
    <w:name w:val="Balloon Text"/>
    <w:basedOn w:val="Normal"/>
    <w:semiHidden/>
    <w:rsid w:val="00F61912"/>
    <w:rPr>
      <w:rFonts w:ascii="Tahoma" w:hAnsi="Tahoma" w:cs="Tahoma"/>
      <w:sz w:val="16"/>
      <w:szCs w:val="16"/>
    </w:rPr>
  </w:style>
  <w:style w:type="table" w:styleId="Grilledutableau">
    <w:name w:val="Table Grid"/>
    <w:basedOn w:val="TableauNormal"/>
    <w:rsid w:val="00B80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3931"/>
    <w:pPr>
      <w:autoSpaceDE w:val="0"/>
      <w:autoSpaceDN w:val="0"/>
      <w:adjustRightInd w:val="0"/>
    </w:pPr>
    <w:rPr>
      <w:rFonts w:ascii="Arial" w:hAnsi="Arial" w:cs="Arial"/>
      <w:color w:val="000000"/>
      <w:sz w:val="24"/>
      <w:szCs w:val="24"/>
    </w:rPr>
  </w:style>
  <w:style w:type="character" w:styleId="Accentuation">
    <w:name w:val="Emphasis"/>
    <w:uiPriority w:val="20"/>
    <w:qFormat/>
    <w:rsid w:val="007456A3"/>
    <w:rPr>
      <w:i/>
      <w:iCs/>
    </w:rPr>
  </w:style>
  <w:style w:type="paragraph" w:styleId="Paragraphedeliste">
    <w:name w:val="List Paragraph"/>
    <w:basedOn w:val="Normal"/>
    <w:qFormat/>
    <w:rsid w:val="00830ACE"/>
    <w:pPr>
      <w:spacing w:after="160" w:line="259" w:lineRule="auto"/>
      <w:ind w:left="720"/>
      <w:contextualSpacing/>
    </w:pPr>
    <w:rPr>
      <w:rFonts w:ascii="Calibri" w:eastAsia="Calibri" w:hAnsi="Calibri"/>
      <w:sz w:val="22"/>
      <w:szCs w:val="22"/>
      <w:lang w:eastAsia="en-US"/>
    </w:rPr>
  </w:style>
  <w:style w:type="paragraph" w:styleId="Sansinterligne">
    <w:name w:val="No Spacing"/>
    <w:uiPriority w:val="1"/>
    <w:qFormat/>
    <w:rsid w:val="00E6614E"/>
    <w:rPr>
      <w:sz w:val="28"/>
    </w:rPr>
  </w:style>
  <w:style w:type="character" w:customStyle="1" w:styleId="PieddepageCar">
    <w:name w:val="Pied de page Car"/>
    <w:basedOn w:val="Policepardfaut"/>
    <w:link w:val="Pieddepage"/>
    <w:uiPriority w:val="99"/>
    <w:rsid w:val="0077749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49100">
      <w:bodyDiv w:val="1"/>
      <w:marLeft w:val="0"/>
      <w:marRight w:val="0"/>
      <w:marTop w:val="0"/>
      <w:marBottom w:val="0"/>
      <w:divBdr>
        <w:top w:val="none" w:sz="0" w:space="0" w:color="auto"/>
        <w:left w:val="none" w:sz="0" w:space="0" w:color="auto"/>
        <w:bottom w:val="none" w:sz="0" w:space="0" w:color="auto"/>
        <w:right w:val="none" w:sz="0" w:space="0" w:color="auto"/>
      </w:divBdr>
    </w:div>
    <w:div w:id="212981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EACEF-2E8B-4311-BB28-CB41F1768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3014</Words>
  <Characters>17186</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Poste2</dc:creator>
  <cp:lastModifiedBy>Accueil</cp:lastModifiedBy>
  <cp:revision>22</cp:revision>
  <cp:lastPrinted>2021-08-19T12:58:00Z</cp:lastPrinted>
  <dcterms:created xsi:type="dcterms:W3CDTF">2021-08-19T12:25:00Z</dcterms:created>
  <dcterms:modified xsi:type="dcterms:W3CDTF">2025-09-02T09:19:00Z</dcterms:modified>
</cp:coreProperties>
</file>